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1BD" w:rsidRPr="00884406" w:rsidRDefault="003F01BD" w:rsidP="00A56387">
      <w:pPr>
        <w:shd w:val="clear" w:color="auto" w:fill="FFFFFF"/>
        <w:jc w:val="center"/>
        <w:rPr>
          <w:rFonts w:ascii="Times New Roman" w:hAnsi="Times New Roman"/>
          <w:b/>
          <w:sz w:val="28"/>
          <w:szCs w:val="28"/>
          <w:lang w:val="lt-LT"/>
        </w:rPr>
      </w:pPr>
      <w:r w:rsidRPr="00884406">
        <w:rPr>
          <w:rFonts w:ascii="Times New Roman" w:hAnsi="Times New Roman"/>
          <w:b/>
          <w:sz w:val="28"/>
          <w:szCs w:val="28"/>
          <w:lang w:val="lt-LT"/>
        </w:rPr>
        <w:t xml:space="preserve">Anykščių KC </w:t>
      </w:r>
      <w:r>
        <w:rPr>
          <w:rFonts w:ascii="Times New Roman" w:hAnsi="Times New Roman"/>
          <w:b/>
          <w:sz w:val="28"/>
          <w:szCs w:val="28"/>
          <w:lang w:val="lt-LT"/>
        </w:rPr>
        <w:t xml:space="preserve">ir AKC skyrių 2020 m. vasario </w:t>
      </w:r>
      <w:r w:rsidRPr="00884406">
        <w:rPr>
          <w:rFonts w:ascii="Times New Roman" w:hAnsi="Times New Roman"/>
          <w:b/>
          <w:sz w:val="28"/>
          <w:szCs w:val="28"/>
          <w:lang w:val="lt-LT"/>
        </w:rPr>
        <w:t>mėnesio renginiai</w:t>
      </w:r>
    </w:p>
    <w:tbl>
      <w:tblPr>
        <w:tblW w:w="12866"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8"/>
        <w:gridCol w:w="1186"/>
        <w:gridCol w:w="4287"/>
        <w:gridCol w:w="2323"/>
        <w:gridCol w:w="4192"/>
      </w:tblGrid>
      <w:tr w:rsidR="003F01BD" w:rsidRPr="00AB3682" w:rsidTr="00FB19D3">
        <w:trPr>
          <w:trHeight w:val="511"/>
        </w:trPr>
        <w:tc>
          <w:tcPr>
            <w:tcW w:w="878" w:type="dxa"/>
          </w:tcPr>
          <w:p w:rsidR="003F01BD" w:rsidRPr="003F01BD" w:rsidRDefault="00C964B4" w:rsidP="00C964B4">
            <w:pPr>
              <w:spacing w:after="0" w:line="240" w:lineRule="auto"/>
              <w:jc w:val="center"/>
              <w:rPr>
                <w:rFonts w:ascii="Times New Roman" w:hAnsi="Times New Roman"/>
                <w:b/>
                <w:sz w:val="24"/>
                <w:szCs w:val="24"/>
                <w:lang w:val="lt-LT"/>
              </w:rPr>
            </w:pPr>
            <w:r>
              <w:rPr>
                <w:rFonts w:ascii="Times New Roman" w:hAnsi="Times New Roman"/>
                <w:b/>
                <w:sz w:val="24"/>
                <w:szCs w:val="24"/>
                <w:lang w:val="lt-LT"/>
              </w:rPr>
              <w:t>Diena</w:t>
            </w:r>
          </w:p>
        </w:tc>
        <w:tc>
          <w:tcPr>
            <w:tcW w:w="1186" w:type="dxa"/>
          </w:tcPr>
          <w:p w:rsidR="003F01BD" w:rsidRPr="003F01BD" w:rsidRDefault="003F01BD" w:rsidP="00C964B4">
            <w:pPr>
              <w:spacing w:after="0" w:line="240" w:lineRule="auto"/>
              <w:jc w:val="center"/>
              <w:rPr>
                <w:rFonts w:ascii="Times New Roman" w:hAnsi="Times New Roman"/>
                <w:b/>
                <w:sz w:val="24"/>
                <w:szCs w:val="24"/>
                <w:lang w:val="lt-LT"/>
              </w:rPr>
            </w:pPr>
            <w:r w:rsidRPr="003F01BD">
              <w:rPr>
                <w:rFonts w:ascii="Times New Roman" w:hAnsi="Times New Roman"/>
                <w:b/>
                <w:sz w:val="24"/>
                <w:szCs w:val="24"/>
                <w:lang w:val="lt-LT"/>
              </w:rPr>
              <w:t>Valanda</w:t>
            </w:r>
          </w:p>
        </w:tc>
        <w:tc>
          <w:tcPr>
            <w:tcW w:w="4287" w:type="dxa"/>
          </w:tcPr>
          <w:p w:rsidR="003F01BD" w:rsidRPr="003F01BD" w:rsidRDefault="003F01BD" w:rsidP="003F01BD">
            <w:pPr>
              <w:spacing w:after="0" w:line="240" w:lineRule="auto"/>
              <w:jc w:val="center"/>
              <w:rPr>
                <w:rFonts w:ascii="Times New Roman" w:hAnsi="Times New Roman"/>
                <w:b/>
                <w:sz w:val="24"/>
                <w:szCs w:val="24"/>
                <w:lang w:val="lt-LT"/>
              </w:rPr>
            </w:pPr>
            <w:r w:rsidRPr="003F01BD">
              <w:rPr>
                <w:rFonts w:ascii="Times New Roman" w:hAnsi="Times New Roman"/>
                <w:b/>
                <w:sz w:val="24"/>
                <w:szCs w:val="24"/>
                <w:lang w:val="lt-LT"/>
              </w:rPr>
              <w:t>Pavadinimas</w:t>
            </w:r>
          </w:p>
        </w:tc>
        <w:tc>
          <w:tcPr>
            <w:tcW w:w="2323" w:type="dxa"/>
          </w:tcPr>
          <w:p w:rsidR="003F01BD" w:rsidRPr="003F01BD" w:rsidRDefault="003F01BD" w:rsidP="003F01BD">
            <w:pPr>
              <w:spacing w:after="0" w:line="240" w:lineRule="auto"/>
              <w:jc w:val="center"/>
              <w:rPr>
                <w:rFonts w:ascii="Times New Roman" w:hAnsi="Times New Roman"/>
                <w:b/>
                <w:sz w:val="24"/>
                <w:szCs w:val="24"/>
                <w:lang w:val="lt-LT"/>
              </w:rPr>
            </w:pPr>
            <w:r w:rsidRPr="003F01BD">
              <w:rPr>
                <w:rFonts w:ascii="Times New Roman" w:hAnsi="Times New Roman"/>
                <w:b/>
                <w:sz w:val="24"/>
                <w:szCs w:val="24"/>
                <w:lang w:val="lt-LT"/>
              </w:rPr>
              <w:t xml:space="preserve">Vieta </w:t>
            </w:r>
          </w:p>
        </w:tc>
        <w:tc>
          <w:tcPr>
            <w:tcW w:w="4192" w:type="dxa"/>
          </w:tcPr>
          <w:p w:rsidR="003F01BD" w:rsidRPr="003F01BD" w:rsidRDefault="003F01BD" w:rsidP="003F01BD">
            <w:pPr>
              <w:spacing w:after="0" w:line="240" w:lineRule="auto"/>
              <w:jc w:val="center"/>
              <w:rPr>
                <w:rFonts w:ascii="Times New Roman" w:hAnsi="Times New Roman"/>
                <w:b/>
                <w:sz w:val="24"/>
                <w:szCs w:val="24"/>
                <w:lang w:val="lt-LT"/>
              </w:rPr>
            </w:pPr>
            <w:r w:rsidRPr="003F01BD">
              <w:rPr>
                <w:rFonts w:ascii="Times New Roman" w:hAnsi="Times New Roman"/>
                <w:b/>
                <w:sz w:val="24"/>
                <w:szCs w:val="24"/>
                <w:lang w:val="lt-LT"/>
              </w:rPr>
              <w:t xml:space="preserve">Aprašymas </w:t>
            </w:r>
          </w:p>
        </w:tc>
      </w:tr>
      <w:tr w:rsidR="00EB0B0E" w:rsidRPr="00AB3682" w:rsidTr="00FB19D3">
        <w:trPr>
          <w:trHeight w:val="511"/>
        </w:trPr>
        <w:tc>
          <w:tcPr>
            <w:tcW w:w="878" w:type="dxa"/>
          </w:tcPr>
          <w:p w:rsidR="00EB0B0E" w:rsidRPr="00EB0B0E" w:rsidRDefault="00EB0B0E" w:rsidP="00C964B4">
            <w:pPr>
              <w:spacing w:after="0" w:line="240" w:lineRule="auto"/>
              <w:jc w:val="center"/>
              <w:rPr>
                <w:rFonts w:ascii="Times New Roman" w:hAnsi="Times New Roman"/>
                <w:sz w:val="24"/>
                <w:szCs w:val="24"/>
                <w:lang w:val="lt-LT"/>
              </w:rPr>
            </w:pPr>
            <w:r>
              <w:rPr>
                <w:rFonts w:ascii="Times New Roman" w:hAnsi="Times New Roman"/>
                <w:sz w:val="24"/>
                <w:szCs w:val="24"/>
                <w:lang w:val="lt-LT"/>
              </w:rPr>
              <w:t>iki 22</w:t>
            </w:r>
          </w:p>
        </w:tc>
        <w:tc>
          <w:tcPr>
            <w:tcW w:w="1186" w:type="dxa"/>
          </w:tcPr>
          <w:p w:rsidR="00EB0B0E" w:rsidRPr="00EB0B0E" w:rsidRDefault="00EB0B0E" w:rsidP="00C964B4">
            <w:pPr>
              <w:spacing w:after="0" w:line="240" w:lineRule="auto"/>
              <w:jc w:val="center"/>
              <w:rPr>
                <w:rFonts w:ascii="Times New Roman" w:hAnsi="Times New Roman"/>
                <w:sz w:val="24"/>
                <w:szCs w:val="24"/>
                <w:lang w:val="lt-LT"/>
              </w:rPr>
            </w:pPr>
          </w:p>
        </w:tc>
        <w:tc>
          <w:tcPr>
            <w:tcW w:w="4287" w:type="dxa"/>
          </w:tcPr>
          <w:p w:rsidR="00EB0B0E" w:rsidRPr="00EB0B0E" w:rsidRDefault="00EB0B0E" w:rsidP="00EB0B0E">
            <w:pPr>
              <w:spacing w:after="0" w:line="240" w:lineRule="auto"/>
              <w:rPr>
                <w:rFonts w:ascii="Times New Roman" w:hAnsi="Times New Roman"/>
                <w:sz w:val="24"/>
                <w:szCs w:val="24"/>
                <w:lang w:val="lt-LT"/>
              </w:rPr>
            </w:pPr>
            <w:r>
              <w:rPr>
                <w:rFonts w:ascii="Times New Roman" w:hAnsi="Times New Roman"/>
                <w:sz w:val="24"/>
                <w:szCs w:val="24"/>
                <w:lang w:val="lt-LT"/>
              </w:rPr>
              <w:t>Linos Urbanavičienės tapybos darbų paroda</w:t>
            </w:r>
          </w:p>
        </w:tc>
        <w:tc>
          <w:tcPr>
            <w:tcW w:w="2323" w:type="dxa"/>
          </w:tcPr>
          <w:p w:rsidR="00EB0B0E" w:rsidRPr="00EB0B0E" w:rsidRDefault="00EB0B0E" w:rsidP="00EB0B0E">
            <w:pPr>
              <w:spacing w:after="0" w:line="240" w:lineRule="auto"/>
              <w:rPr>
                <w:rFonts w:ascii="Times New Roman" w:hAnsi="Times New Roman"/>
                <w:sz w:val="24"/>
                <w:szCs w:val="24"/>
                <w:lang w:val="lt-LT"/>
              </w:rPr>
            </w:pPr>
            <w:r>
              <w:rPr>
                <w:rFonts w:ascii="Times New Roman" w:hAnsi="Times New Roman"/>
                <w:sz w:val="24"/>
                <w:szCs w:val="24"/>
                <w:lang w:val="lt-LT"/>
              </w:rPr>
              <w:t>AKC II a. fojė</w:t>
            </w:r>
          </w:p>
        </w:tc>
        <w:tc>
          <w:tcPr>
            <w:tcW w:w="4192" w:type="dxa"/>
          </w:tcPr>
          <w:p w:rsidR="00EB0B0E" w:rsidRPr="00EB0B0E" w:rsidRDefault="00EB0B0E" w:rsidP="00EB0B0E">
            <w:pPr>
              <w:spacing w:after="0" w:line="240" w:lineRule="auto"/>
              <w:rPr>
                <w:rFonts w:ascii="Times New Roman" w:hAnsi="Times New Roman"/>
                <w:sz w:val="24"/>
                <w:szCs w:val="24"/>
                <w:lang w:val="lt-LT"/>
              </w:rPr>
            </w:pPr>
            <w:r>
              <w:rPr>
                <w:rFonts w:ascii="Times New Roman" w:hAnsi="Times New Roman"/>
                <w:sz w:val="24"/>
                <w:szCs w:val="24"/>
                <w:lang w:val="lt-LT"/>
              </w:rPr>
              <w:t>Darbai parduodami</w:t>
            </w:r>
          </w:p>
        </w:tc>
      </w:tr>
      <w:tr w:rsidR="00C964B4" w:rsidRPr="009908EC" w:rsidTr="00FB19D3">
        <w:trPr>
          <w:trHeight w:val="511"/>
        </w:trPr>
        <w:tc>
          <w:tcPr>
            <w:tcW w:w="878" w:type="dxa"/>
          </w:tcPr>
          <w:p w:rsidR="00C964B4" w:rsidRPr="00C964B4" w:rsidRDefault="009908EC" w:rsidP="00C964B4">
            <w:pPr>
              <w:spacing w:after="0" w:line="240" w:lineRule="auto"/>
              <w:jc w:val="center"/>
              <w:rPr>
                <w:rFonts w:ascii="Times New Roman" w:hAnsi="Times New Roman"/>
                <w:sz w:val="24"/>
                <w:szCs w:val="24"/>
                <w:lang w:val="lt-LT"/>
              </w:rPr>
            </w:pPr>
            <w:r>
              <w:rPr>
                <w:rFonts w:ascii="Times New Roman" w:hAnsi="Times New Roman"/>
                <w:sz w:val="24"/>
                <w:szCs w:val="24"/>
                <w:lang w:val="lt-LT"/>
              </w:rPr>
              <w:t>11</w:t>
            </w:r>
          </w:p>
        </w:tc>
        <w:tc>
          <w:tcPr>
            <w:tcW w:w="1186" w:type="dxa"/>
          </w:tcPr>
          <w:p w:rsidR="00C964B4" w:rsidRPr="00C964B4" w:rsidRDefault="009908EC" w:rsidP="00C964B4">
            <w:pPr>
              <w:spacing w:after="0" w:line="240" w:lineRule="auto"/>
              <w:jc w:val="center"/>
              <w:rPr>
                <w:rFonts w:ascii="Times New Roman" w:hAnsi="Times New Roman"/>
                <w:sz w:val="24"/>
                <w:szCs w:val="24"/>
                <w:lang w:val="lt-LT"/>
              </w:rPr>
            </w:pPr>
            <w:r>
              <w:rPr>
                <w:rFonts w:ascii="Times New Roman" w:hAnsi="Times New Roman"/>
                <w:sz w:val="24"/>
                <w:szCs w:val="24"/>
                <w:lang w:val="lt-LT"/>
              </w:rPr>
              <w:t>18.00</w:t>
            </w:r>
          </w:p>
        </w:tc>
        <w:tc>
          <w:tcPr>
            <w:tcW w:w="4287" w:type="dxa"/>
          </w:tcPr>
          <w:p w:rsidR="00C964B4" w:rsidRPr="00C964B4" w:rsidRDefault="009908EC" w:rsidP="00C964B4">
            <w:pPr>
              <w:spacing w:after="0" w:line="240" w:lineRule="auto"/>
              <w:rPr>
                <w:rFonts w:ascii="Times New Roman" w:hAnsi="Times New Roman"/>
                <w:sz w:val="24"/>
                <w:szCs w:val="24"/>
                <w:lang w:val="lt-LT"/>
              </w:rPr>
            </w:pPr>
            <w:r>
              <w:rPr>
                <w:rFonts w:ascii="Times New Roman" w:hAnsi="Times New Roman"/>
                <w:sz w:val="24"/>
                <w:szCs w:val="24"/>
                <w:lang w:val="lt-LT"/>
              </w:rPr>
              <w:t>Vilniaus Mažasis teatras. Premjera „12 gramų į šiaurę“</w:t>
            </w:r>
          </w:p>
        </w:tc>
        <w:tc>
          <w:tcPr>
            <w:tcW w:w="2323" w:type="dxa"/>
          </w:tcPr>
          <w:p w:rsidR="00C964B4" w:rsidRPr="00C964B4" w:rsidRDefault="009908EC" w:rsidP="00C964B4">
            <w:pPr>
              <w:spacing w:after="0" w:line="240" w:lineRule="auto"/>
              <w:rPr>
                <w:rFonts w:ascii="Times New Roman" w:hAnsi="Times New Roman"/>
                <w:sz w:val="24"/>
                <w:szCs w:val="24"/>
                <w:lang w:val="lt-LT"/>
              </w:rPr>
            </w:pPr>
            <w:r>
              <w:rPr>
                <w:rFonts w:ascii="Times New Roman" w:hAnsi="Times New Roman"/>
                <w:sz w:val="24"/>
                <w:szCs w:val="24"/>
                <w:lang w:val="lt-LT"/>
              </w:rPr>
              <w:t>AKC</w:t>
            </w:r>
          </w:p>
        </w:tc>
        <w:tc>
          <w:tcPr>
            <w:tcW w:w="4192" w:type="dxa"/>
          </w:tcPr>
          <w:p w:rsidR="009908EC" w:rsidRPr="009908EC" w:rsidRDefault="009908EC" w:rsidP="009908EC">
            <w:pPr>
              <w:pStyle w:val="prastasistinklapis"/>
              <w:spacing w:before="0" w:beforeAutospacing="0" w:after="0" w:afterAutospacing="0"/>
            </w:pPr>
            <w:r w:rsidRPr="009908EC">
              <w:t xml:space="preserve">II dalių spektaklis </w:t>
            </w:r>
            <w:r w:rsidRPr="009908EC">
              <w:rPr>
                <w:rStyle w:val="Grietas"/>
                <w:b w:val="0"/>
              </w:rPr>
              <w:t>N-16</w:t>
            </w:r>
            <w:r w:rsidRPr="009908EC">
              <w:t xml:space="preserve"> (trukmė 2 val. 30 min.)</w:t>
            </w:r>
          </w:p>
          <w:p w:rsidR="009908EC" w:rsidRPr="009908EC" w:rsidRDefault="009908EC" w:rsidP="009908EC">
            <w:pPr>
              <w:pStyle w:val="prastasistinklapis"/>
              <w:spacing w:before="0" w:beforeAutospacing="0" w:after="0" w:afterAutospacing="0"/>
            </w:pPr>
            <w:r w:rsidRPr="009908EC">
              <w:rPr>
                <w:rStyle w:val="Grietas"/>
                <w:b w:val="0"/>
              </w:rPr>
              <w:t>Idėja, dramaturgija, režisūra</w:t>
            </w:r>
            <w:r w:rsidRPr="009908EC">
              <w:t xml:space="preserve"> – </w:t>
            </w:r>
            <w:proofErr w:type="spellStart"/>
            <w:r w:rsidRPr="009908EC">
              <w:t>Aleksandr</w:t>
            </w:r>
            <w:proofErr w:type="spellEnd"/>
            <w:r w:rsidRPr="009908EC">
              <w:t xml:space="preserve"> </w:t>
            </w:r>
            <w:proofErr w:type="spellStart"/>
            <w:r w:rsidRPr="009908EC">
              <w:t>Špilevoj</w:t>
            </w:r>
            <w:proofErr w:type="spellEnd"/>
          </w:p>
          <w:p w:rsidR="009908EC" w:rsidRPr="009908EC" w:rsidRDefault="009908EC" w:rsidP="009908EC">
            <w:pPr>
              <w:pStyle w:val="prastasistinklapis"/>
              <w:spacing w:before="0" w:beforeAutospacing="0" w:after="0" w:afterAutospacing="0"/>
            </w:pPr>
            <w:r w:rsidRPr="009908EC">
              <w:rPr>
                <w:rStyle w:val="Grietas"/>
                <w:b w:val="0"/>
              </w:rPr>
              <w:t>Muzika</w:t>
            </w:r>
            <w:r w:rsidRPr="009908EC">
              <w:t xml:space="preserve"> – „</w:t>
            </w:r>
            <w:proofErr w:type="spellStart"/>
            <w:r w:rsidRPr="009908EC">
              <w:t>Black</w:t>
            </w:r>
            <w:proofErr w:type="spellEnd"/>
            <w:r w:rsidRPr="009908EC">
              <w:t xml:space="preserve"> </w:t>
            </w:r>
            <w:proofErr w:type="spellStart"/>
            <w:r w:rsidRPr="009908EC">
              <w:t>Water</w:t>
            </w:r>
            <w:proofErr w:type="spellEnd"/>
            <w:r w:rsidRPr="009908EC">
              <w:t>“</w:t>
            </w:r>
          </w:p>
          <w:p w:rsidR="009908EC" w:rsidRPr="009908EC" w:rsidRDefault="009908EC" w:rsidP="009908EC">
            <w:pPr>
              <w:pStyle w:val="prastasistinklapis"/>
              <w:spacing w:before="0" w:beforeAutospacing="0" w:after="0" w:afterAutospacing="0"/>
            </w:pPr>
            <w:r w:rsidRPr="009908EC">
              <w:rPr>
                <w:rStyle w:val="Grietas"/>
                <w:b w:val="0"/>
              </w:rPr>
              <w:t>Scenografija</w:t>
            </w:r>
            <w:r w:rsidRPr="009908EC">
              <w:t xml:space="preserve"> – Barbora </w:t>
            </w:r>
            <w:proofErr w:type="spellStart"/>
            <w:r w:rsidRPr="009908EC">
              <w:t>Šulniūtė</w:t>
            </w:r>
            <w:proofErr w:type="spellEnd"/>
          </w:p>
          <w:p w:rsidR="009908EC" w:rsidRPr="009908EC" w:rsidRDefault="009908EC" w:rsidP="009908EC">
            <w:pPr>
              <w:pStyle w:val="prastasistinklapis"/>
              <w:spacing w:before="0" w:beforeAutospacing="0" w:after="0" w:afterAutospacing="0"/>
            </w:pPr>
            <w:r w:rsidRPr="009908EC">
              <w:rPr>
                <w:rStyle w:val="Grietas"/>
                <w:b w:val="0"/>
              </w:rPr>
              <w:t>Kostiumai</w:t>
            </w:r>
            <w:r w:rsidRPr="009908EC">
              <w:t xml:space="preserve"> – Rūta </w:t>
            </w:r>
            <w:proofErr w:type="spellStart"/>
            <w:r w:rsidRPr="009908EC">
              <w:t>Lendraitytė</w:t>
            </w:r>
            <w:proofErr w:type="spellEnd"/>
            <w:r w:rsidRPr="009908EC">
              <w:t xml:space="preserve"> </w:t>
            </w:r>
            <w:proofErr w:type="spellStart"/>
            <w:r w:rsidRPr="009908EC">
              <w:t>Utalla</w:t>
            </w:r>
            <w:proofErr w:type="spellEnd"/>
          </w:p>
          <w:p w:rsidR="009908EC" w:rsidRPr="009908EC" w:rsidRDefault="009908EC" w:rsidP="009908EC">
            <w:pPr>
              <w:pStyle w:val="prastasistinklapis"/>
              <w:spacing w:before="0" w:beforeAutospacing="0" w:after="0" w:afterAutospacing="0"/>
            </w:pPr>
            <w:r w:rsidRPr="009908EC">
              <w:rPr>
                <w:rStyle w:val="Grietas"/>
                <w:b w:val="0"/>
              </w:rPr>
              <w:t xml:space="preserve">Judesys – </w:t>
            </w:r>
            <w:r w:rsidRPr="009908EC">
              <w:t>Greta Grinevičiūtė</w:t>
            </w:r>
          </w:p>
          <w:p w:rsidR="009908EC" w:rsidRPr="009908EC" w:rsidRDefault="009908EC" w:rsidP="009908EC">
            <w:pPr>
              <w:pStyle w:val="prastasistinklapis"/>
              <w:spacing w:before="0" w:beforeAutospacing="0" w:after="0" w:afterAutospacing="0"/>
            </w:pPr>
            <w:r w:rsidRPr="009908EC">
              <w:rPr>
                <w:rStyle w:val="Grietas"/>
                <w:b w:val="0"/>
              </w:rPr>
              <w:t>Šviesos</w:t>
            </w:r>
            <w:r w:rsidRPr="009908EC">
              <w:t xml:space="preserve"> – Vilius </w:t>
            </w:r>
            <w:proofErr w:type="spellStart"/>
            <w:r w:rsidRPr="009908EC">
              <w:t>Vilutis</w:t>
            </w:r>
            <w:proofErr w:type="spellEnd"/>
          </w:p>
          <w:p w:rsidR="009908EC" w:rsidRPr="009908EC" w:rsidRDefault="009908EC" w:rsidP="009908EC">
            <w:pPr>
              <w:pStyle w:val="prastasistinklapis"/>
              <w:spacing w:before="0" w:beforeAutospacing="0" w:after="0" w:afterAutospacing="0"/>
            </w:pPr>
            <w:r w:rsidRPr="009908EC">
              <w:rPr>
                <w:rStyle w:val="Grietas"/>
                <w:b w:val="0"/>
              </w:rPr>
              <w:t xml:space="preserve">Vaidina: </w:t>
            </w:r>
          </w:p>
          <w:p w:rsidR="009908EC" w:rsidRPr="009908EC" w:rsidRDefault="009908EC" w:rsidP="009908EC">
            <w:pPr>
              <w:pStyle w:val="prastasistinklapis"/>
              <w:spacing w:before="0" w:beforeAutospacing="0" w:after="0" w:afterAutospacing="0"/>
            </w:pPr>
            <w:r w:rsidRPr="009908EC">
              <w:t>MARTYNAS - Paulius Markevičius</w:t>
            </w:r>
          </w:p>
          <w:p w:rsidR="009908EC" w:rsidRPr="009908EC" w:rsidRDefault="009908EC" w:rsidP="009908EC">
            <w:pPr>
              <w:pStyle w:val="prastasistinklapis"/>
              <w:spacing w:before="0" w:beforeAutospacing="0" w:after="0" w:afterAutospacing="0"/>
            </w:pPr>
            <w:r w:rsidRPr="009908EC">
              <w:t xml:space="preserve">LUKAS – Tomas </w:t>
            </w:r>
            <w:proofErr w:type="spellStart"/>
            <w:r w:rsidRPr="009908EC">
              <w:t>Rinkūnas</w:t>
            </w:r>
            <w:proofErr w:type="spellEnd"/>
          </w:p>
          <w:p w:rsidR="009908EC" w:rsidRPr="009908EC" w:rsidRDefault="009908EC" w:rsidP="009908EC">
            <w:pPr>
              <w:pStyle w:val="prastasistinklapis"/>
              <w:spacing w:before="0" w:beforeAutospacing="0" w:after="0" w:afterAutospacing="0"/>
            </w:pPr>
            <w:r w:rsidRPr="009908EC">
              <w:t xml:space="preserve">EMA - Indrė </w:t>
            </w:r>
            <w:proofErr w:type="spellStart"/>
            <w:r w:rsidRPr="009908EC">
              <w:t>Patkauskaitė</w:t>
            </w:r>
            <w:proofErr w:type="spellEnd"/>
          </w:p>
          <w:p w:rsidR="009908EC" w:rsidRPr="009908EC" w:rsidRDefault="009908EC" w:rsidP="009908EC">
            <w:pPr>
              <w:pStyle w:val="prastasistinklapis"/>
              <w:spacing w:before="0" w:beforeAutospacing="0" w:after="0" w:afterAutospacing="0"/>
            </w:pPr>
            <w:r w:rsidRPr="009908EC">
              <w:t xml:space="preserve">LAURA - Gintarė </w:t>
            </w:r>
            <w:proofErr w:type="spellStart"/>
            <w:r w:rsidRPr="009908EC">
              <w:t>Latvėnaitė</w:t>
            </w:r>
            <w:proofErr w:type="spellEnd"/>
          </w:p>
          <w:p w:rsidR="009908EC" w:rsidRPr="009908EC" w:rsidRDefault="009908EC" w:rsidP="009908EC">
            <w:pPr>
              <w:pStyle w:val="prastasistinklapis"/>
              <w:spacing w:before="0" w:beforeAutospacing="0" w:after="0" w:afterAutospacing="0"/>
            </w:pPr>
            <w:r w:rsidRPr="009908EC">
              <w:rPr>
                <w:rStyle w:val="Grietas"/>
                <w:b w:val="0"/>
              </w:rPr>
              <w:t>Premjera 2019 m. gegužės 30, 31 d.</w:t>
            </w:r>
          </w:p>
          <w:p w:rsidR="009908EC" w:rsidRDefault="009908EC" w:rsidP="009908EC">
            <w:pPr>
              <w:pStyle w:val="prastasistinklapis"/>
              <w:spacing w:before="0" w:beforeAutospacing="0" w:after="0" w:afterAutospacing="0"/>
            </w:pPr>
            <w:r w:rsidRPr="009908EC">
              <w:rPr>
                <w:rStyle w:val="Grietas"/>
                <w:b w:val="0"/>
              </w:rPr>
              <w:t>N-16</w:t>
            </w:r>
            <w:r w:rsidRPr="009908EC">
              <w:t xml:space="preserve"> Spektaklyje naudojama nenormatyvinė leksika, blyksinčios šviesos, garsi muzika</w:t>
            </w:r>
          </w:p>
          <w:p w:rsidR="009908EC" w:rsidRPr="009908EC" w:rsidRDefault="009908EC" w:rsidP="009908EC">
            <w:pPr>
              <w:pStyle w:val="prastasistinklapis"/>
              <w:spacing w:before="0" w:beforeAutospacing="0" w:after="0" w:afterAutospacing="0"/>
              <w:rPr>
                <w:i/>
              </w:rPr>
            </w:pPr>
            <w:r w:rsidRPr="009908EC">
              <w:rPr>
                <w:i/>
              </w:rPr>
              <w:t xml:space="preserve">Bilietus platina </w:t>
            </w:r>
            <w:proofErr w:type="spellStart"/>
            <w:r w:rsidRPr="009908EC">
              <w:rPr>
                <w:i/>
              </w:rPr>
              <w:t>Bilietai.lt</w:t>
            </w:r>
            <w:proofErr w:type="spellEnd"/>
            <w:r w:rsidRPr="009908EC">
              <w:rPr>
                <w:i/>
              </w:rPr>
              <w:t xml:space="preserve"> ir Kultūros centro kasa</w:t>
            </w:r>
          </w:p>
          <w:p w:rsidR="00C964B4" w:rsidRPr="009908EC" w:rsidRDefault="009908EC" w:rsidP="00C964B4">
            <w:pPr>
              <w:spacing w:after="0" w:line="240" w:lineRule="auto"/>
              <w:rPr>
                <w:rFonts w:ascii="Times New Roman" w:hAnsi="Times New Roman"/>
                <w:i/>
                <w:sz w:val="24"/>
                <w:szCs w:val="24"/>
                <w:lang w:val="lt-LT"/>
              </w:rPr>
            </w:pPr>
            <w:r>
              <w:rPr>
                <w:rFonts w:ascii="Times New Roman" w:hAnsi="Times New Roman"/>
                <w:i/>
                <w:sz w:val="24"/>
                <w:szCs w:val="24"/>
                <w:lang w:val="lt-LT"/>
              </w:rPr>
              <w:t>Bilieto kaina 9, 10, 12 eurų</w:t>
            </w:r>
          </w:p>
        </w:tc>
      </w:tr>
      <w:tr w:rsidR="009908EC" w:rsidRPr="009908EC" w:rsidTr="00FB19D3">
        <w:trPr>
          <w:trHeight w:val="511"/>
        </w:trPr>
        <w:tc>
          <w:tcPr>
            <w:tcW w:w="878" w:type="dxa"/>
          </w:tcPr>
          <w:p w:rsidR="009908EC" w:rsidRDefault="009908EC" w:rsidP="00C964B4">
            <w:pPr>
              <w:spacing w:after="0" w:line="240" w:lineRule="auto"/>
              <w:jc w:val="center"/>
              <w:rPr>
                <w:rFonts w:ascii="Times New Roman" w:hAnsi="Times New Roman"/>
                <w:sz w:val="24"/>
                <w:szCs w:val="24"/>
                <w:lang w:val="lt-LT"/>
              </w:rPr>
            </w:pPr>
            <w:r>
              <w:rPr>
                <w:rFonts w:ascii="Times New Roman" w:hAnsi="Times New Roman"/>
                <w:sz w:val="24"/>
                <w:szCs w:val="24"/>
                <w:lang w:val="lt-LT"/>
              </w:rPr>
              <w:t>12</w:t>
            </w:r>
          </w:p>
        </w:tc>
        <w:tc>
          <w:tcPr>
            <w:tcW w:w="1186" w:type="dxa"/>
          </w:tcPr>
          <w:p w:rsidR="009908EC" w:rsidRDefault="009908EC" w:rsidP="00C964B4">
            <w:pPr>
              <w:spacing w:after="0" w:line="240" w:lineRule="auto"/>
              <w:jc w:val="center"/>
              <w:rPr>
                <w:rFonts w:ascii="Times New Roman" w:hAnsi="Times New Roman"/>
                <w:sz w:val="24"/>
                <w:szCs w:val="24"/>
                <w:lang w:val="lt-LT"/>
              </w:rPr>
            </w:pPr>
            <w:r>
              <w:rPr>
                <w:rFonts w:ascii="Times New Roman" w:hAnsi="Times New Roman"/>
                <w:sz w:val="24"/>
                <w:szCs w:val="24"/>
                <w:lang w:val="lt-LT"/>
              </w:rPr>
              <w:t>18.00</w:t>
            </w:r>
          </w:p>
        </w:tc>
        <w:tc>
          <w:tcPr>
            <w:tcW w:w="4287" w:type="dxa"/>
          </w:tcPr>
          <w:p w:rsidR="009908EC" w:rsidRDefault="009908EC" w:rsidP="00C964B4">
            <w:pPr>
              <w:spacing w:after="0" w:line="240" w:lineRule="auto"/>
              <w:rPr>
                <w:rFonts w:ascii="Times New Roman" w:hAnsi="Times New Roman"/>
                <w:sz w:val="24"/>
                <w:szCs w:val="24"/>
                <w:lang w:val="lt-LT"/>
              </w:rPr>
            </w:pPr>
            <w:r w:rsidRPr="009908EC">
              <w:rPr>
                <w:rFonts w:ascii="Times New Roman" w:hAnsi="Times New Roman"/>
                <w:sz w:val="24"/>
                <w:szCs w:val="24"/>
                <w:lang w:val="lt-LT"/>
              </w:rPr>
              <w:t>Grupės 16 Hz ketvirčio amžiaus jubiliejinis koncertas</w:t>
            </w:r>
          </w:p>
        </w:tc>
        <w:tc>
          <w:tcPr>
            <w:tcW w:w="2323" w:type="dxa"/>
          </w:tcPr>
          <w:p w:rsidR="009908EC" w:rsidRDefault="009908EC" w:rsidP="00C964B4">
            <w:pPr>
              <w:spacing w:after="0" w:line="240" w:lineRule="auto"/>
              <w:rPr>
                <w:rFonts w:ascii="Times New Roman" w:hAnsi="Times New Roman"/>
                <w:sz w:val="24"/>
                <w:szCs w:val="24"/>
                <w:lang w:val="lt-LT"/>
              </w:rPr>
            </w:pPr>
            <w:r>
              <w:rPr>
                <w:rFonts w:ascii="Times New Roman" w:hAnsi="Times New Roman"/>
                <w:sz w:val="24"/>
                <w:szCs w:val="24"/>
                <w:lang w:val="lt-LT"/>
              </w:rPr>
              <w:t>AKC</w:t>
            </w:r>
          </w:p>
        </w:tc>
        <w:tc>
          <w:tcPr>
            <w:tcW w:w="4192" w:type="dxa"/>
          </w:tcPr>
          <w:p w:rsidR="009908EC" w:rsidRDefault="009908EC" w:rsidP="004B1F8D">
            <w:pPr>
              <w:pStyle w:val="prastasistinklapis"/>
              <w:spacing w:after="0" w:afterAutospacing="0"/>
            </w:pPr>
            <w:r>
              <w:t>Šį sezoną legendinė lietuviškos muzikos grupė „16Hz“ pasitinka švęsdama ketvirčio amžiaus jubiliejų.</w:t>
            </w:r>
            <w:r>
              <w:br/>
              <w:t>25-ojo gimtadienio proga „hercai“ ruošiasi savo populiariausių ir geriausių dainų virpesiais sudrebinti Lietuvos miestų koncertų sales. Ir ne tik. Pirmieji audringi jubiliejiniai koncertai jau įvyko Anglijoje. Turas ir toliau tęsis neapsiribojant Lietuva.</w:t>
            </w:r>
            <w:r>
              <w:br/>
            </w:r>
            <w:r>
              <w:lastRenderedPageBreak/>
              <w:t>Ateik, pamatyk ir išgirsk dainas su kuriomis užaugo jau kelios kartos „16Hz“ muzikos mylėtojų.</w:t>
            </w:r>
            <w:r>
              <w:br/>
              <w:t>Nors  „hercai“ niekada nenutraukė savo kūrybinės ir aktyvios koncertinės veiklos, tačiau tik dabar, jausdami, kad jų nesenstančios muzikos ir gyvai atliekamų dainų  klausytojai yra pasiilgę, trijulė pirmą kartą, daugiau nei po 20- ties metų pertraukos, pasiruošė išskirtiniam koncertiniam turui.</w:t>
            </w:r>
            <w:r>
              <w:br/>
              <w:t>Su dainomis „</w:t>
            </w:r>
            <w:proofErr w:type="spellStart"/>
            <w:r>
              <w:t>Baliavojam</w:t>
            </w:r>
            <w:proofErr w:type="spellEnd"/>
            <w:r>
              <w:t>“, „Ten, kur svajoji“, „Tau mano mintys“, „Prie jūros panelės“, „Šypsena“, „Autostrada Vilnius - Kaunas“, „Aš tavęs taip ilgai nemačiau“, „Šalia kelio karčema“ ir t.t. geros nuotaikos ir energijos dozė garantuota. O kad „hercų“ kūryba nestovi vietoje, koncerte išgirsite ir naujų dainų.</w:t>
            </w:r>
            <w:r>
              <w:br/>
              <w:t>Ne dažnai lepindami žiūrovus soliniais koncertais šį kartą legendinė grupė atvyksta ir į Anykščių miestą.</w:t>
            </w:r>
            <w:r>
              <w:br/>
              <w:t>Gerai yra šimtus kartų klausyti, bet dar geriau vieną kartą pamatyti.</w:t>
            </w:r>
          </w:p>
          <w:p w:rsidR="009908EC" w:rsidRPr="009908EC" w:rsidRDefault="009908EC" w:rsidP="004B1F8D">
            <w:pPr>
              <w:pStyle w:val="prastasistinklapis"/>
              <w:spacing w:before="0" w:beforeAutospacing="0"/>
            </w:pPr>
            <w:r>
              <w:rPr>
                <w:rStyle w:val="Emfaz"/>
              </w:rPr>
              <w:t xml:space="preserve">Bilietais prekiauja </w:t>
            </w:r>
            <w:proofErr w:type="spellStart"/>
            <w:r>
              <w:rPr>
                <w:rStyle w:val="Emfaz"/>
              </w:rPr>
              <w:t>Bilietai.lt</w:t>
            </w:r>
            <w:proofErr w:type="spellEnd"/>
            <w:r>
              <w:rPr>
                <w:rStyle w:val="Emfaz"/>
              </w:rPr>
              <w:t xml:space="preserve"> ir kultūros centro kasa. </w:t>
            </w:r>
            <w:r w:rsidRPr="009908EC">
              <w:rPr>
                <w:rStyle w:val="Emfaz"/>
              </w:rPr>
              <w:t>Pirmieji 50 bilietų, perkant kasoje, tik po 10 eurų!!!</w:t>
            </w:r>
          </w:p>
        </w:tc>
      </w:tr>
      <w:tr w:rsidR="003F01BD" w:rsidRPr="009908EC" w:rsidTr="004B1F8D">
        <w:trPr>
          <w:trHeight w:val="608"/>
        </w:trPr>
        <w:tc>
          <w:tcPr>
            <w:tcW w:w="878" w:type="dxa"/>
          </w:tcPr>
          <w:p w:rsidR="003F01BD" w:rsidRDefault="003F01BD" w:rsidP="00C964B4">
            <w:pPr>
              <w:pStyle w:val="Pagrindinistekstas"/>
              <w:spacing w:after="200"/>
              <w:jc w:val="center"/>
              <w:rPr>
                <w:sz w:val="24"/>
                <w:szCs w:val="24"/>
                <w:lang w:val="lt-LT"/>
              </w:rPr>
            </w:pPr>
            <w:r>
              <w:rPr>
                <w:sz w:val="24"/>
                <w:szCs w:val="24"/>
                <w:lang w:val="lt-LT"/>
              </w:rPr>
              <w:lastRenderedPageBreak/>
              <w:t>15</w:t>
            </w:r>
          </w:p>
        </w:tc>
        <w:tc>
          <w:tcPr>
            <w:tcW w:w="1186" w:type="dxa"/>
          </w:tcPr>
          <w:p w:rsidR="003F01BD" w:rsidRDefault="003F01BD" w:rsidP="00C964B4">
            <w:pPr>
              <w:spacing w:after="0" w:line="240" w:lineRule="auto"/>
              <w:jc w:val="center"/>
              <w:rPr>
                <w:rFonts w:ascii="Times New Roman" w:hAnsi="Times New Roman"/>
                <w:sz w:val="24"/>
                <w:szCs w:val="24"/>
                <w:lang w:val="lt-LT"/>
              </w:rPr>
            </w:pPr>
            <w:r>
              <w:rPr>
                <w:rFonts w:ascii="Times New Roman" w:hAnsi="Times New Roman"/>
                <w:sz w:val="24"/>
                <w:szCs w:val="24"/>
                <w:lang w:val="lt-LT"/>
              </w:rPr>
              <w:t>15.00</w:t>
            </w:r>
          </w:p>
        </w:tc>
        <w:tc>
          <w:tcPr>
            <w:tcW w:w="4287" w:type="dxa"/>
          </w:tcPr>
          <w:p w:rsidR="003F01BD" w:rsidRDefault="003F01BD" w:rsidP="004B1F8D">
            <w:pPr>
              <w:spacing w:after="0" w:line="240" w:lineRule="auto"/>
              <w:rPr>
                <w:rFonts w:ascii="Times New Roman" w:hAnsi="Times New Roman"/>
                <w:sz w:val="24"/>
                <w:szCs w:val="24"/>
                <w:lang w:val="lt-LT"/>
              </w:rPr>
            </w:pPr>
            <w:r>
              <w:rPr>
                <w:rFonts w:ascii="Times New Roman" w:hAnsi="Times New Roman"/>
                <w:sz w:val="24"/>
                <w:szCs w:val="24"/>
                <w:lang w:val="lt-LT"/>
              </w:rPr>
              <w:t>Iš renginių ciklo „Atmintis“</w:t>
            </w:r>
            <w:r w:rsidR="004B1F8D">
              <w:rPr>
                <w:rFonts w:ascii="Times New Roman" w:hAnsi="Times New Roman"/>
                <w:sz w:val="24"/>
                <w:szCs w:val="24"/>
                <w:lang w:val="lt-LT"/>
              </w:rPr>
              <w:t>.</w:t>
            </w:r>
            <w:r>
              <w:rPr>
                <w:rFonts w:ascii="Times New Roman" w:hAnsi="Times New Roman"/>
                <w:sz w:val="24"/>
                <w:szCs w:val="24"/>
                <w:lang w:val="lt-LT"/>
              </w:rPr>
              <w:t xml:space="preserve"> </w:t>
            </w:r>
            <w:r w:rsidR="004B1F8D">
              <w:rPr>
                <w:rFonts w:ascii="Times New Roman" w:hAnsi="Times New Roman"/>
                <w:sz w:val="24"/>
                <w:szCs w:val="24"/>
                <w:lang w:val="lt-LT"/>
              </w:rPr>
              <w:t>P</w:t>
            </w:r>
            <w:r>
              <w:rPr>
                <w:rFonts w:ascii="Times New Roman" w:hAnsi="Times New Roman"/>
                <w:sz w:val="24"/>
                <w:szCs w:val="24"/>
                <w:lang w:val="lt-LT"/>
              </w:rPr>
              <w:t>opietė</w:t>
            </w:r>
            <w:r w:rsidR="004B1F8D">
              <w:rPr>
                <w:rFonts w:ascii="Times New Roman" w:hAnsi="Times New Roman"/>
                <w:sz w:val="24"/>
                <w:szCs w:val="24"/>
                <w:lang w:val="lt-LT"/>
              </w:rPr>
              <w:t xml:space="preserve"> </w:t>
            </w:r>
            <w:r>
              <w:rPr>
                <w:rFonts w:ascii="Times New Roman" w:hAnsi="Times New Roman"/>
                <w:sz w:val="24"/>
                <w:szCs w:val="24"/>
                <w:lang w:val="lt-LT"/>
              </w:rPr>
              <w:t>- viktorina „Pažink Lietuvą“</w:t>
            </w:r>
          </w:p>
        </w:tc>
        <w:tc>
          <w:tcPr>
            <w:tcW w:w="2323" w:type="dxa"/>
          </w:tcPr>
          <w:p w:rsidR="003F01BD" w:rsidRDefault="003F01BD" w:rsidP="00D82944">
            <w:pPr>
              <w:spacing w:after="0" w:line="240" w:lineRule="auto"/>
              <w:rPr>
                <w:rFonts w:ascii="Times New Roman" w:hAnsi="Times New Roman"/>
                <w:sz w:val="24"/>
                <w:szCs w:val="24"/>
                <w:lang w:val="lt-LT"/>
              </w:rPr>
            </w:pPr>
            <w:r>
              <w:rPr>
                <w:rFonts w:ascii="Times New Roman" w:hAnsi="Times New Roman"/>
                <w:sz w:val="24"/>
                <w:szCs w:val="24"/>
                <w:lang w:val="lt-LT"/>
              </w:rPr>
              <w:t xml:space="preserve">AKC  </w:t>
            </w:r>
            <w:proofErr w:type="spellStart"/>
            <w:r>
              <w:rPr>
                <w:rFonts w:ascii="Times New Roman" w:hAnsi="Times New Roman"/>
                <w:sz w:val="24"/>
                <w:szCs w:val="24"/>
                <w:lang w:val="lt-LT"/>
              </w:rPr>
              <w:t>Ažuožerių</w:t>
            </w:r>
            <w:proofErr w:type="spellEnd"/>
            <w:r>
              <w:rPr>
                <w:rFonts w:ascii="Times New Roman" w:hAnsi="Times New Roman"/>
                <w:sz w:val="24"/>
                <w:szCs w:val="24"/>
                <w:lang w:val="lt-LT"/>
              </w:rPr>
              <w:t xml:space="preserve">   sk.                                     </w:t>
            </w:r>
          </w:p>
        </w:tc>
        <w:tc>
          <w:tcPr>
            <w:tcW w:w="4192" w:type="dxa"/>
          </w:tcPr>
          <w:p w:rsidR="003F01BD" w:rsidRDefault="003F01BD" w:rsidP="00470CC4">
            <w:pPr>
              <w:spacing w:after="0" w:line="240" w:lineRule="auto"/>
              <w:rPr>
                <w:rFonts w:ascii="Times New Roman" w:hAnsi="Times New Roman"/>
                <w:sz w:val="24"/>
                <w:szCs w:val="24"/>
                <w:lang w:val="lt-LT"/>
              </w:rPr>
            </w:pPr>
            <w:r>
              <w:rPr>
                <w:rFonts w:ascii="Times New Roman" w:hAnsi="Times New Roman"/>
                <w:sz w:val="24"/>
                <w:szCs w:val="24"/>
                <w:lang w:val="lt-LT"/>
              </w:rPr>
              <w:t xml:space="preserve">                </w:t>
            </w:r>
          </w:p>
          <w:p w:rsidR="003F01BD" w:rsidRDefault="003F01BD" w:rsidP="00470CC4">
            <w:pPr>
              <w:spacing w:after="0" w:line="240" w:lineRule="auto"/>
              <w:rPr>
                <w:rFonts w:ascii="Times New Roman" w:hAnsi="Times New Roman"/>
                <w:sz w:val="24"/>
                <w:szCs w:val="24"/>
                <w:lang w:val="lt-LT"/>
              </w:rPr>
            </w:pPr>
          </w:p>
        </w:tc>
      </w:tr>
      <w:tr w:rsidR="009908EC" w:rsidRPr="009908EC" w:rsidTr="00FB19D3">
        <w:trPr>
          <w:trHeight w:val="808"/>
        </w:trPr>
        <w:tc>
          <w:tcPr>
            <w:tcW w:w="878" w:type="dxa"/>
          </w:tcPr>
          <w:p w:rsidR="009908EC" w:rsidRDefault="009908EC" w:rsidP="00C964B4">
            <w:pPr>
              <w:pStyle w:val="Pagrindinistekstas"/>
              <w:spacing w:after="200"/>
              <w:jc w:val="center"/>
              <w:rPr>
                <w:sz w:val="24"/>
                <w:szCs w:val="24"/>
                <w:lang w:val="lt-LT"/>
              </w:rPr>
            </w:pPr>
            <w:r>
              <w:rPr>
                <w:sz w:val="24"/>
                <w:szCs w:val="24"/>
                <w:lang w:val="lt-LT"/>
              </w:rPr>
              <w:t>16</w:t>
            </w:r>
          </w:p>
        </w:tc>
        <w:tc>
          <w:tcPr>
            <w:tcW w:w="1186" w:type="dxa"/>
          </w:tcPr>
          <w:p w:rsidR="009908EC" w:rsidRDefault="009908EC" w:rsidP="00C964B4">
            <w:pPr>
              <w:spacing w:after="0" w:line="240" w:lineRule="auto"/>
              <w:jc w:val="center"/>
              <w:rPr>
                <w:rFonts w:ascii="Times New Roman" w:hAnsi="Times New Roman"/>
                <w:sz w:val="24"/>
                <w:szCs w:val="24"/>
                <w:lang w:val="lt-LT"/>
              </w:rPr>
            </w:pPr>
            <w:r>
              <w:rPr>
                <w:rFonts w:ascii="Times New Roman" w:hAnsi="Times New Roman"/>
                <w:sz w:val="24"/>
                <w:szCs w:val="24"/>
                <w:lang w:val="lt-LT"/>
              </w:rPr>
              <w:t>nuo 11.00</w:t>
            </w:r>
          </w:p>
        </w:tc>
        <w:tc>
          <w:tcPr>
            <w:tcW w:w="4287" w:type="dxa"/>
          </w:tcPr>
          <w:p w:rsidR="009908EC" w:rsidRDefault="009908EC" w:rsidP="003A13E4">
            <w:pPr>
              <w:spacing w:after="0" w:line="240" w:lineRule="auto"/>
              <w:rPr>
                <w:rFonts w:ascii="Times New Roman" w:hAnsi="Times New Roman"/>
                <w:sz w:val="24"/>
                <w:szCs w:val="24"/>
                <w:lang w:val="lt-LT"/>
              </w:rPr>
            </w:pPr>
            <w:r>
              <w:rPr>
                <w:rFonts w:ascii="Times New Roman" w:hAnsi="Times New Roman"/>
                <w:sz w:val="24"/>
                <w:szCs w:val="24"/>
                <w:lang w:val="lt-LT"/>
              </w:rPr>
              <w:t>Renginiai, skirti Vasario 16</w:t>
            </w:r>
            <w:r w:rsidR="004B1F8D">
              <w:rPr>
                <w:rFonts w:ascii="Times New Roman" w:hAnsi="Times New Roman"/>
                <w:sz w:val="24"/>
                <w:szCs w:val="24"/>
                <w:lang w:val="lt-LT"/>
              </w:rPr>
              <w:t xml:space="preserve"> paminėti</w:t>
            </w:r>
            <w:r>
              <w:rPr>
                <w:rFonts w:ascii="Times New Roman" w:hAnsi="Times New Roman"/>
                <w:sz w:val="24"/>
                <w:szCs w:val="24"/>
                <w:lang w:val="lt-LT"/>
              </w:rPr>
              <w:t>:</w:t>
            </w:r>
          </w:p>
          <w:p w:rsidR="009908EC" w:rsidRDefault="009908EC" w:rsidP="003A13E4">
            <w:pPr>
              <w:spacing w:after="0" w:line="240" w:lineRule="auto"/>
              <w:rPr>
                <w:rFonts w:ascii="Times New Roman" w:hAnsi="Times New Roman"/>
                <w:sz w:val="24"/>
                <w:szCs w:val="24"/>
                <w:lang w:val="lt-LT"/>
              </w:rPr>
            </w:pPr>
            <w:r>
              <w:rPr>
                <w:rFonts w:ascii="Times New Roman" w:hAnsi="Times New Roman"/>
                <w:sz w:val="24"/>
                <w:szCs w:val="24"/>
                <w:lang w:val="lt-LT"/>
              </w:rPr>
              <w:t xml:space="preserve">11 val. Šv. Mišios </w:t>
            </w:r>
            <w:proofErr w:type="spellStart"/>
            <w:r>
              <w:rPr>
                <w:rFonts w:ascii="Times New Roman" w:hAnsi="Times New Roman"/>
                <w:sz w:val="24"/>
                <w:szCs w:val="24"/>
                <w:lang w:val="lt-LT"/>
              </w:rPr>
              <w:t>šv</w:t>
            </w:r>
            <w:proofErr w:type="spellEnd"/>
            <w:r>
              <w:rPr>
                <w:rFonts w:ascii="Times New Roman" w:hAnsi="Times New Roman"/>
                <w:sz w:val="24"/>
                <w:szCs w:val="24"/>
                <w:lang w:val="lt-LT"/>
              </w:rPr>
              <w:t>. apaštalo evangelisto Mato bažnyčioje;</w:t>
            </w:r>
          </w:p>
          <w:p w:rsidR="009908EC" w:rsidRDefault="009908EC" w:rsidP="003A13E4">
            <w:pPr>
              <w:spacing w:after="0" w:line="240" w:lineRule="auto"/>
              <w:rPr>
                <w:rFonts w:ascii="Times New Roman" w:hAnsi="Times New Roman"/>
                <w:sz w:val="24"/>
                <w:szCs w:val="24"/>
                <w:lang w:val="lt-LT"/>
              </w:rPr>
            </w:pPr>
            <w:r>
              <w:rPr>
                <w:rFonts w:ascii="Times New Roman" w:hAnsi="Times New Roman"/>
                <w:sz w:val="24"/>
                <w:szCs w:val="24"/>
                <w:lang w:val="lt-LT"/>
              </w:rPr>
              <w:t>12 val. Vėliavos kėlimo ceremonija A. Baranausko a. prie paminklo Laisvei;</w:t>
            </w:r>
          </w:p>
          <w:p w:rsidR="009908EC" w:rsidRDefault="009908EC" w:rsidP="009908EC">
            <w:pPr>
              <w:spacing w:after="0" w:line="240" w:lineRule="auto"/>
              <w:rPr>
                <w:rFonts w:ascii="Times New Roman" w:hAnsi="Times New Roman"/>
                <w:sz w:val="24"/>
                <w:szCs w:val="24"/>
                <w:lang w:val="lt-LT"/>
              </w:rPr>
            </w:pPr>
            <w:r>
              <w:rPr>
                <w:rFonts w:ascii="Times New Roman" w:hAnsi="Times New Roman"/>
                <w:sz w:val="24"/>
                <w:szCs w:val="24"/>
                <w:lang w:val="lt-LT"/>
              </w:rPr>
              <w:t>13.30 val. Anykščių KC mėgėjų meno kolektyvų koncertas „Mes – tai Tu“.</w:t>
            </w:r>
          </w:p>
        </w:tc>
        <w:tc>
          <w:tcPr>
            <w:tcW w:w="2323" w:type="dxa"/>
          </w:tcPr>
          <w:p w:rsidR="009908EC" w:rsidRDefault="009908EC" w:rsidP="00D82944">
            <w:pPr>
              <w:spacing w:after="0" w:line="240" w:lineRule="auto"/>
              <w:rPr>
                <w:rFonts w:ascii="Times New Roman" w:hAnsi="Times New Roman"/>
                <w:sz w:val="24"/>
                <w:szCs w:val="24"/>
                <w:lang w:val="lt-LT"/>
              </w:rPr>
            </w:pPr>
            <w:r>
              <w:rPr>
                <w:rFonts w:ascii="Times New Roman" w:hAnsi="Times New Roman"/>
                <w:sz w:val="24"/>
                <w:szCs w:val="24"/>
                <w:lang w:val="lt-LT"/>
              </w:rPr>
              <w:t>AKC</w:t>
            </w:r>
          </w:p>
        </w:tc>
        <w:tc>
          <w:tcPr>
            <w:tcW w:w="4192" w:type="dxa"/>
          </w:tcPr>
          <w:p w:rsidR="009908EC" w:rsidRDefault="009908EC" w:rsidP="00470CC4">
            <w:pPr>
              <w:spacing w:after="0" w:line="240" w:lineRule="auto"/>
              <w:rPr>
                <w:rFonts w:ascii="Times New Roman" w:hAnsi="Times New Roman"/>
                <w:sz w:val="24"/>
                <w:szCs w:val="24"/>
                <w:lang w:val="lt-LT"/>
              </w:rPr>
            </w:pPr>
          </w:p>
        </w:tc>
      </w:tr>
      <w:tr w:rsidR="003F01BD" w:rsidRPr="00A84926" w:rsidTr="00FB19D3">
        <w:trPr>
          <w:trHeight w:val="808"/>
        </w:trPr>
        <w:tc>
          <w:tcPr>
            <w:tcW w:w="878" w:type="dxa"/>
          </w:tcPr>
          <w:p w:rsidR="003F01BD" w:rsidRDefault="003F01BD" w:rsidP="00C964B4">
            <w:pPr>
              <w:pStyle w:val="Pagrindinistekstas"/>
              <w:spacing w:after="200"/>
              <w:jc w:val="center"/>
              <w:rPr>
                <w:sz w:val="24"/>
                <w:szCs w:val="24"/>
                <w:lang w:val="lt-LT"/>
              </w:rPr>
            </w:pPr>
            <w:r>
              <w:rPr>
                <w:sz w:val="24"/>
                <w:szCs w:val="24"/>
                <w:lang w:val="lt-LT"/>
              </w:rPr>
              <w:lastRenderedPageBreak/>
              <w:t>16</w:t>
            </w:r>
          </w:p>
        </w:tc>
        <w:tc>
          <w:tcPr>
            <w:tcW w:w="1186" w:type="dxa"/>
          </w:tcPr>
          <w:p w:rsidR="003F01BD" w:rsidRDefault="003F01BD" w:rsidP="00C964B4">
            <w:pPr>
              <w:spacing w:after="0" w:line="240" w:lineRule="auto"/>
              <w:jc w:val="center"/>
              <w:rPr>
                <w:rFonts w:ascii="Times New Roman" w:hAnsi="Times New Roman"/>
                <w:sz w:val="24"/>
                <w:szCs w:val="24"/>
                <w:lang w:val="lt-LT"/>
              </w:rPr>
            </w:pPr>
            <w:r>
              <w:rPr>
                <w:rFonts w:ascii="Times New Roman" w:hAnsi="Times New Roman"/>
                <w:sz w:val="24"/>
                <w:szCs w:val="24"/>
                <w:lang w:val="lt-LT"/>
              </w:rPr>
              <w:t>12.00</w:t>
            </w:r>
          </w:p>
        </w:tc>
        <w:tc>
          <w:tcPr>
            <w:tcW w:w="4287" w:type="dxa"/>
          </w:tcPr>
          <w:p w:rsidR="003F01BD" w:rsidRDefault="003F01BD" w:rsidP="003A13E4">
            <w:pPr>
              <w:spacing w:after="0" w:line="240" w:lineRule="auto"/>
              <w:rPr>
                <w:rFonts w:ascii="Times New Roman" w:hAnsi="Times New Roman"/>
                <w:sz w:val="24"/>
                <w:szCs w:val="24"/>
                <w:lang w:val="lt-LT"/>
              </w:rPr>
            </w:pPr>
            <w:r>
              <w:rPr>
                <w:rFonts w:ascii="Times New Roman" w:hAnsi="Times New Roman"/>
                <w:sz w:val="24"/>
                <w:szCs w:val="24"/>
                <w:lang w:val="lt-LT"/>
              </w:rPr>
              <w:t>Minėjimas</w:t>
            </w:r>
            <w:r w:rsidR="004B1F8D">
              <w:rPr>
                <w:rFonts w:ascii="Times New Roman" w:hAnsi="Times New Roman"/>
                <w:sz w:val="24"/>
                <w:szCs w:val="24"/>
                <w:lang w:val="lt-LT"/>
              </w:rPr>
              <w:t xml:space="preserve"> </w:t>
            </w:r>
            <w:r>
              <w:rPr>
                <w:rFonts w:ascii="Times New Roman" w:hAnsi="Times New Roman"/>
                <w:sz w:val="24"/>
                <w:szCs w:val="24"/>
                <w:lang w:val="lt-LT"/>
              </w:rPr>
              <w:t>- koncertas „Žodžiai Lietuvai“, skirtas Lietuvos Valstybės atkūrimo dienai paminėti</w:t>
            </w:r>
          </w:p>
        </w:tc>
        <w:tc>
          <w:tcPr>
            <w:tcW w:w="2323" w:type="dxa"/>
          </w:tcPr>
          <w:p w:rsidR="003F01BD" w:rsidRDefault="003F01BD" w:rsidP="00D82944">
            <w:pPr>
              <w:spacing w:after="0" w:line="240" w:lineRule="auto"/>
              <w:rPr>
                <w:rFonts w:ascii="Times New Roman" w:hAnsi="Times New Roman"/>
                <w:sz w:val="24"/>
                <w:szCs w:val="24"/>
                <w:lang w:val="lt-LT"/>
              </w:rPr>
            </w:pPr>
            <w:r>
              <w:rPr>
                <w:rFonts w:ascii="Times New Roman" w:hAnsi="Times New Roman"/>
                <w:sz w:val="24"/>
                <w:szCs w:val="24"/>
                <w:lang w:val="lt-LT"/>
              </w:rPr>
              <w:t xml:space="preserve">AKC  </w:t>
            </w:r>
            <w:proofErr w:type="spellStart"/>
            <w:r>
              <w:rPr>
                <w:rFonts w:ascii="Times New Roman" w:hAnsi="Times New Roman"/>
                <w:sz w:val="24"/>
                <w:szCs w:val="24"/>
                <w:lang w:val="lt-LT"/>
              </w:rPr>
              <w:t>Troškūnų</w:t>
            </w:r>
            <w:proofErr w:type="spellEnd"/>
            <w:r>
              <w:rPr>
                <w:rFonts w:ascii="Times New Roman" w:hAnsi="Times New Roman"/>
                <w:sz w:val="24"/>
                <w:szCs w:val="24"/>
                <w:lang w:val="lt-LT"/>
              </w:rPr>
              <w:t xml:space="preserve"> sk.</w:t>
            </w:r>
          </w:p>
        </w:tc>
        <w:tc>
          <w:tcPr>
            <w:tcW w:w="4192" w:type="dxa"/>
          </w:tcPr>
          <w:p w:rsidR="003F01BD" w:rsidRDefault="003F01BD" w:rsidP="00470CC4">
            <w:pPr>
              <w:spacing w:after="0" w:line="240" w:lineRule="auto"/>
              <w:rPr>
                <w:rFonts w:ascii="Times New Roman" w:hAnsi="Times New Roman"/>
                <w:sz w:val="24"/>
                <w:szCs w:val="24"/>
                <w:lang w:val="lt-LT"/>
              </w:rPr>
            </w:pPr>
          </w:p>
        </w:tc>
      </w:tr>
      <w:tr w:rsidR="003F01BD" w:rsidRPr="00BE3F4B" w:rsidTr="00FB19D3">
        <w:trPr>
          <w:trHeight w:val="808"/>
        </w:trPr>
        <w:tc>
          <w:tcPr>
            <w:tcW w:w="878" w:type="dxa"/>
          </w:tcPr>
          <w:p w:rsidR="003F01BD" w:rsidRDefault="003F01BD" w:rsidP="00C964B4">
            <w:pPr>
              <w:pStyle w:val="Pagrindinistekstas"/>
              <w:spacing w:after="200"/>
              <w:jc w:val="center"/>
              <w:rPr>
                <w:sz w:val="24"/>
                <w:szCs w:val="24"/>
                <w:lang w:val="lt-LT"/>
              </w:rPr>
            </w:pPr>
            <w:r>
              <w:rPr>
                <w:sz w:val="24"/>
                <w:szCs w:val="24"/>
                <w:lang w:val="lt-LT"/>
              </w:rPr>
              <w:t>16</w:t>
            </w:r>
          </w:p>
        </w:tc>
        <w:tc>
          <w:tcPr>
            <w:tcW w:w="1186" w:type="dxa"/>
          </w:tcPr>
          <w:p w:rsidR="003F01BD" w:rsidRDefault="00C964B4" w:rsidP="00C964B4">
            <w:pPr>
              <w:spacing w:after="0" w:line="240" w:lineRule="auto"/>
              <w:jc w:val="center"/>
              <w:rPr>
                <w:rFonts w:ascii="Times New Roman" w:hAnsi="Times New Roman"/>
                <w:sz w:val="24"/>
                <w:szCs w:val="24"/>
                <w:lang w:val="lt-LT"/>
              </w:rPr>
            </w:pPr>
            <w:r>
              <w:rPr>
                <w:rFonts w:ascii="Times New Roman" w:hAnsi="Times New Roman"/>
                <w:sz w:val="24"/>
                <w:szCs w:val="24"/>
                <w:lang w:val="lt-LT"/>
              </w:rPr>
              <w:t>11.</w:t>
            </w:r>
            <w:r w:rsidR="003F01BD">
              <w:rPr>
                <w:rFonts w:ascii="Times New Roman" w:hAnsi="Times New Roman"/>
                <w:sz w:val="24"/>
                <w:szCs w:val="24"/>
                <w:lang w:val="lt-LT"/>
              </w:rPr>
              <w:t>30</w:t>
            </w:r>
          </w:p>
        </w:tc>
        <w:tc>
          <w:tcPr>
            <w:tcW w:w="4287" w:type="dxa"/>
          </w:tcPr>
          <w:p w:rsidR="004B1F8D" w:rsidRDefault="003F01BD" w:rsidP="004B1F8D">
            <w:pPr>
              <w:spacing w:after="0" w:line="240" w:lineRule="auto"/>
              <w:rPr>
                <w:rFonts w:ascii="Times New Roman" w:hAnsi="Times New Roman"/>
                <w:sz w:val="24"/>
                <w:szCs w:val="24"/>
                <w:lang w:val="lt-LT"/>
              </w:rPr>
            </w:pPr>
            <w:r>
              <w:rPr>
                <w:rFonts w:ascii="Times New Roman" w:hAnsi="Times New Roman"/>
                <w:sz w:val="24"/>
                <w:szCs w:val="24"/>
                <w:lang w:val="lt-LT"/>
              </w:rPr>
              <w:t xml:space="preserve">Šventinis minėjimas, skirtas Lietuvos Valstybės atkūrimo dienai. </w:t>
            </w:r>
          </w:p>
          <w:p w:rsidR="003F01BD" w:rsidRDefault="003F01BD" w:rsidP="003A13E4">
            <w:pPr>
              <w:spacing w:after="0" w:line="240" w:lineRule="auto"/>
              <w:rPr>
                <w:rFonts w:ascii="Times New Roman" w:hAnsi="Times New Roman"/>
                <w:sz w:val="24"/>
                <w:szCs w:val="24"/>
                <w:lang w:val="lt-LT"/>
              </w:rPr>
            </w:pPr>
          </w:p>
        </w:tc>
        <w:tc>
          <w:tcPr>
            <w:tcW w:w="2323" w:type="dxa"/>
          </w:tcPr>
          <w:p w:rsidR="003F01BD" w:rsidRDefault="003F01BD" w:rsidP="00D82944">
            <w:pPr>
              <w:spacing w:after="0" w:line="240" w:lineRule="auto"/>
              <w:rPr>
                <w:rFonts w:ascii="Times New Roman" w:hAnsi="Times New Roman"/>
                <w:sz w:val="24"/>
                <w:szCs w:val="24"/>
                <w:lang w:val="lt-LT"/>
              </w:rPr>
            </w:pPr>
            <w:r>
              <w:rPr>
                <w:rFonts w:ascii="Times New Roman" w:hAnsi="Times New Roman"/>
                <w:sz w:val="24"/>
                <w:szCs w:val="24"/>
                <w:lang w:val="lt-LT"/>
              </w:rPr>
              <w:t>AKC  Svėdasų  sk.</w:t>
            </w:r>
          </w:p>
        </w:tc>
        <w:tc>
          <w:tcPr>
            <w:tcW w:w="4192" w:type="dxa"/>
          </w:tcPr>
          <w:p w:rsidR="003F01BD" w:rsidRDefault="004B1F8D" w:rsidP="004B1F8D">
            <w:pPr>
              <w:spacing w:after="0" w:line="240" w:lineRule="auto"/>
              <w:rPr>
                <w:rFonts w:ascii="Times New Roman" w:hAnsi="Times New Roman"/>
                <w:sz w:val="24"/>
                <w:szCs w:val="24"/>
                <w:lang w:val="lt-LT"/>
              </w:rPr>
            </w:pPr>
            <w:r>
              <w:rPr>
                <w:rFonts w:ascii="Times New Roman" w:hAnsi="Times New Roman"/>
                <w:sz w:val="24"/>
                <w:szCs w:val="24"/>
                <w:lang w:val="lt-LT"/>
              </w:rPr>
              <w:t>Programoje Utenos  KC Užpalių skyriaus saviraiškos grupės literatūrinė - muzikinė kompozicija „...esi tu viena“</w:t>
            </w:r>
          </w:p>
        </w:tc>
      </w:tr>
      <w:tr w:rsidR="003F01BD" w:rsidRPr="00825922" w:rsidTr="00FB19D3">
        <w:trPr>
          <w:trHeight w:val="808"/>
        </w:trPr>
        <w:tc>
          <w:tcPr>
            <w:tcW w:w="878" w:type="dxa"/>
          </w:tcPr>
          <w:p w:rsidR="003F01BD" w:rsidRDefault="003F01BD" w:rsidP="00C964B4">
            <w:pPr>
              <w:pStyle w:val="Pagrindinistekstas"/>
              <w:spacing w:after="200"/>
              <w:jc w:val="center"/>
              <w:rPr>
                <w:sz w:val="24"/>
                <w:szCs w:val="24"/>
                <w:lang w:val="lt-LT"/>
              </w:rPr>
            </w:pPr>
            <w:r>
              <w:rPr>
                <w:sz w:val="24"/>
                <w:szCs w:val="24"/>
                <w:lang w:val="lt-LT"/>
              </w:rPr>
              <w:t>16</w:t>
            </w:r>
          </w:p>
        </w:tc>
        <w:tc>
          <w:tcPr>
            <w:tcW w:w="1186" w:type="dxa"/>
          </w:tcPr>
          <w:p w:rsidR="003F01BD" w:rsidRDefault="003F01BD" w:rsidP="00C964B4">
            <w:pPr>
              <w:spacing w:after="0" w:line="240" w:lineRule="auto"/>
              <w:jc w:val="center"/>
              <w:rPr>
                <w:rFonts w:ascii="Times New Roman" w:hAnsi="Times New Roman"/>
                <w:sz w:val="24"/>
                <w:szCs w:val="24"/>
                <w:lang w:val="lt-LT"/>
              </w:rPr>
            </w:pPr>
            <w:r>
              <w:rPr>
                <w:rFonts w:ascii="Times New Roman" w:hAnsi="Times New Roman"/>
                <w:sz w:val="24"/>
                <w:szCs w:val="24"/>
                <w:lang w:val="lt-LT"/>
              </w:rPr>
              <w:t>11.00</w:t>
            </w:r>
          </w:p>
        </w:tc>
        <w:tc>
          <w:tcPr>
            <w:tcW w:w="4287" w:type="dxa"/>
          </w:tcPr>
          <w:p w:rsidR="003F01BD" w:rsidRDefault="003F01BD" w:rsidP="003A13E4">
            <w:pPr>
              <w:spacing w:after="0" w:line="240" w:lineRule="auto"/>
              <w:rPr>
                <w:rFonts w:ascii="Times New Roman" w:hAnsi="Times New Roman"/>
                <w:sz w:val="24"/>
                <w:szCs w:val="24"/>
                <w:lang w:val="lt-LT"/>
              </w:rPr>
            </w:pPr>
            <w:r>
              <w:rPr>
                <w:rFonts w:ascii="Times New Roman" w:hAnsi="Times New Roman"/>
                <w:sz w:val="24"/>
                <w:szCs w:val="24"/>
                <w:lang w:val="lt-LT"/>
              </w:rPr>
              <w:t>Šventinis koncertas „Žemė myli mus kiekvieną“, skirtas Lietuvos Valstybės atkūrimo dienai</w:t>
            </w:r>
          </w:p>
        </w:tc>
        <w:tc>
          <w:tcPr>
            <w:tcW w:w="2323" w:type="dxa"/>
          </w:tcPr>
          <w:p w:rsidR="003F01BD" w:rsidRDefault="003F01BD" w:rsidP="00D82944">
            <w:pPr>
              <w:spacing w:after="0" w:line="240" w:lineRule="auto"/>
              <w:rPr>
                <w:rFonts w:ascii="Times New Roman" w:hAnsi="Times New Roman"/>
                <w:sz w:val="24"/>
                <w:szCs w:val="24"/>
                <w:lang w:val="lt-LT"/>
              </w:rPr>
            </w:pPr>
            <w:r>
              <w:rPr>
                <w:rFonts w:ascii="Times New Roman" w:hAnsi="Times New Roman"/>
                <w:sz w:val="24"/>
                <w:szCs w:val="24"/>
                <w:lang w:val="lt-LT"/>
              </w:rPr>
              <w:t>AKC   Kavarsko sk.</w:t>
            </w:r>
          </w:p>
        </w:tc>
        <w:tc>
          <w:tcPr>
            <w:tcW w:w="4192" w:type="dxa"/>
          </w:tcPr>
          <w:p w:rsidR="003F01BD" w:rsidRDefault="003F01BD" w:rsidP="00470CC4">
            <w:pPr>
              <w:spacing w:after="0" w:line="240" w:lineRule="auto"/>
              <w:rPr>
                <w:rFonts w:ascii="Times New Roman" w:hAnsi="Times New Roman"/>
                <w:sz w:val="24"/>
                <w:szCs w:val="24"/>
                <w:lang w:val="lt-LT"/>
              </w:rPr>
            </w:pPr>
          </w:p>
        </w:tc>
      </w:tr>
      <w:tr w:rsidR="003F01BD" w:rsidRPr="00BE3F4B" w:rsidTr="00FB19D3">
        <w:trPr>
          <w:trHeight w:val="942"/>
        </w:trPr>
        <w:tc>
          <w:tcPr>
            <w:tcW w:w="878" w:type="dxa"/>
          </w:tcPr>
          <w:p w:rsidR="003F01BD" w:rsidRDefault="003F01BD" w:rsidP="00C964B4">
            <w:pPr>
              <w:pStyle w:val="Pagrindinistekstas"/>
              <w:spacing w:after="200"/>
              <w:jc w:val="center"/>
              <w:rPr>
                <w:sz w:val="24"/>
                <w:szCs w:val="24"/>
                <w:lang w:val="lt-LT"/>
              </w:rPr>
            </w:pPr>
            <w:r>
              <w:rPr>
                <w:sz w:val="24"/>
                <w:szCs w:val="24"/>
                <w:lang w:val="lt-LT"/>
              </w:rPr>
              <w:t>16</w:t>
            </w:r>
          </w:p>
        </w:tc>
        <w:tc>
          <w:tcPr>
            <w:tcW w:w="1186" w:type="dxa"/>
          </w:tcPr>
          <w:p w:rsidR="003F01BD" w:rsidRDefault="003F01BD" w:rsidP="00C964B4">
            <w:pPr>
              <w:spacing w:after="0" w:line="240" w:lineRule="auto"/>
              <w:jc w:val="center"/>
              <w:rPr>
                <w:rFonts w:ascii="Times New Roman" w:hAnsi="Times New Roman"/>
                <w:sz w:val="24"/>
                <w:szCs w:val="24"/>
                <w:lang w:val="lt-LT"/>
              </w:rPr>
            </w:pPr>
            <w:r>
              <w:rPr>
                <w:rFonts w:ascii="Times New Roman" w:hAnsi="Times New Roman"/>
                <w:sz w:val="24"/>
                <w:szCs w:val="24"/>
                <w:lang w:val="lt-LT"/>
              </w:rPr>
              <w:t>13.00</w:t>
            </w:r>
          </w:p>
        </w:tc>
        <w:tc>
          <w:tcPr>
            <w:tcW w:w="4287" w:type="dxa"/>
          </w:tcPr>
          <w:p w:rsidR="003F01BD" w:rsidRDefault="003F01BD" w:rsidP="003A13E4">
            <w:pPr>
              <w:spacing w:after="0" w:line="240" w:lineRule="auto"/>
              <w:rPr>
                <w:rFonts w:ascii="Times New Roman" w:hAnsi="Times New Roman"/>
                <w:sz w:val="24"/>
                <w:szCs w:val="24"/>
                <w:lang w:val="lt-LT"/>
              </w:rPr>
            </w:pPr>
            <w:r>
              <w:rPr>
                <w:rFonts w:ascii="Times New Roman" w:hAnsi="Times New Roman"/>
                <w:sz w:val="24"/>
                <w:szCs w:val="24"/>
                <w:lang w:val="lt-LT"/>
              </w:rPr>
              <w:t>Šventinis koncertas „Širdim jauna aš Lietuvai dainuoju“, skirtas Lietuvos Valstybės atkūrimo dienai</w:t>
            </w:r>
          </w:p>
        </w:tc>
        <w:tc>
          <w:tcPr>
            <w:tcW w:w="2323" w:type="dxa"/>
          </w:tcPr>
          <w:p w:rsidR="003F01BD" w:rsidRDefault="003F01BD" w:rsidP="00D82944">
            <w:pPr>
              <w:spacing w:after="0" w:line="240" w:lineRule="auto"/>
              <w:rPr>
                <w:rFonts w:ascii="Times New Roman" w:hAnsi="Times New Roman"/>
                <w:sz w:val="24"/>
                <w:szCs w:val="24"/>
                <w:lang w:val="lt-LT"/>
              </w:rPr>
            </w:pPr>
            <w:r>
              <w:rPr>
                <w:rFonts w:ascii="Times New Roman" w:hAnsi="Times New Roman"/>
                <w:sz w:val="24"/>
                <w:szCs w:val="24"/>
                <w:lang w:val="lt-LT"/>
              </w:rPr>
              <w:t>AKC  Kurklių  sk.</w:t>
            </w:r>
          </w:p>
        </w:tc>
        <w:tc>
          <w:tcPr>
            <w:tcW w:w="4192" w:type="dxa"/>
          </w:tcPr>
          <w:p w:rsidR="003F01BD" w:rsidRDefault="003F01BD" w:rsidP="00E60B65">
            <w:pPr>
              <w:spacing w:after="0" w:line="240" w:lineRule="auto"/>
              <w:rPr>
                <w:rFonts w:ascii="Times New Roman" w:hAnsi="Times New Roman"/>
                <w:sz w:val="24"/>
                <w:szCs w:val="24"/>
                <w:lang w:val="lt-LT"/>
              </w:rPr>
            </w:pPr>
            <w:r>
              <w:rPr>
                <w:rFonts w:ascii="Times New Roman" w:hAnsi="Times New Roman"/>
                <w:sz w:val="24"/>
                <w:szCs w:val="24"/>
                <w:lang w:val="lt-LT"/>
              </w:rPr>
              <w:t>Dalyvauja Jonavos J. Miščiukaitės meno mokyklos gitaristai, Anykščių muzikos mokyklos mokiniai</w:t>
            </w:r>
          </w:p>
        </w:tc>
      </w:tr>
      <w:tr w:rsidR="003F01BD" w:rsidRPr="00AB3682" w:rsidTr="004B1F8D">
        <w:trPr>
          <w:trHeight w:val="644"/>
        </w:trPr>
        <w:tc>
          <w:tcPr>
            <w:tcW w:w="878" w:type="dxa"/>
          </w:tcPr>
          <w:p w:rsidR="003F01BD" w:rsidRDefault="003F01BD" w:rsidP="00C964B4">
            <w:pPr>
              <w:pStyle w:val="Pagrindinistekstas"/>
              <w:spacing w:after="200"/>
              <w:jc w:val="center"/>
              <w:rPr>
                <w:sz w:val="24"/>
                <w:szCs w:val="24"/>
                <w:lang w:val="lt-LT"/>
              </w:rPr>
            </w:pPr>
            <w:r>
              <w:rPr>
                <w:sz w:val="24"/>
                <w:szCs w:val="24"/>
                <w:lang w:val="lt-LT"/>
              </w:rPr>
              <w:t>16</w:t>
            </w:r>
          </w:p>
        </w:tc>
        <w:tc>
          <w:tcPr>
            <w:tcW w:w="1186" w:type="dxa"/>
          </w:tcPr>
          <w:p w:rsidR="003F01BD" w:rsidRDefault="003F01BD" w:rsidP="00C964B4">
            <w:pPr>
              <w:spacing w:after="0" w:line="240" w:lineRule="auto"/>
              <w:jc w:val="center"/>
              <w:rPr>
                <w:rFonts w:ascii="Times New Roman" w:hAnsi="Times New Roman"/>
                <w:sz w:val="24"/>
                <w:szCs w:val="24"/>
                <w:lang w:val="lt-LT"/>
              </w:rPr>
            </w:pPr>
            <w:r>
              <w:rPr>
                <w:rFonts w:ascii="Times New Roman" w:hAnsi="Times New Roman"/>
                <w:sz w:val="24"/>
                <w:szCs w:val="24"/>
                <w:lang w:val="lt-LT"/>
              </w:rPr>
              <w:t>13.00</w:t>
            </w:r>
          </w:p>
        </w:tc>
        <w:tc>
          <w:tcPr>
            <w:tcW w:w="4287" w:type="dxa"/>
          </w:tcPr>
          <w:p w:rsidR="003F01BD" w:rsidRDefault="003F01BD" w:rsidP="004B1F8D">
            <w:pPr>
              <w:spacing w:after="0" w:line="240" w:lineRule="auto"/>
              <w:rPr>
                <w:rFonts w:ascii="Times New Roman" w:hAnsi="Times New Roman"/>
                <w:sz w:val="24"/>
                <w:szCs w:val="24"/>
                <w:lang w:val="lt-LT"/>
              </w:rPr>
            </w:pPr>
            <w:r>
              <w:rPr>
                <w:rFonts w:ascii="Times New Roman" w:hAnsi="Times New Roman"/>
                <w:sz w:val="24"/>
                <w:szCs w:val="24"/>
                <w:lang w:val="lt-LT"/>
              </w:rPr>
              <w:t>Minėjimas, skirtas Lietuvos</w:t>
            </w:r>
            <w:r w:rsidR="00327C7C">
              <w:rPr>
                <w:rFonts w:ascii="Times New Roman" w:hAnsi="Times New Roman"/>
                <w:sz w:val="24"/>
                <w:szCs w:val="24"/>
                <w:lang w:val="lt-LT"/>
              </w:rPr>
              <w:t xml:space="preserve"> Valstybės atkūrimo dienai „Tau, </w:t>
            </w:r>
            <w:r>
              <w:rPr>
                <w:rFonts w:ascii="Times New Roman" w:hAnsi="Times New Roman"/>
                <w:sz w:val="24"/>
                <w:szCs w:val="24"/>
                <w:lang w:val="lt-LT"/>
              </w:rPr>
              <w:t xml:space="preserve">gimtine“. </w:t>
            </w:r>
          </w:p>
        </w:tc>
        <w:tc>
          <w:tcPr>
            <w:tcW w:w="2323" w:type="dxa"/>
          </w:tcPr>
          <w:p w:rsidR="003F01BD" w:rsidRDefault="003F01BD" w:rsidP="00D82944">
            <w:pPr>
              <w:spacing w:after="0" w:line="240" w:lineRule="auto"/>
              <w:rPr>
                <w:rFonts w:ascii="Times New Roman" w:hAnsi="Times New Roman"/>
                <w:sz w:val="24"/>
                <w:szCs w:val="24"/>
                <w:lang w:val="lt-LT"/>
              </w:rPr>
            </w:pPr>
            <w:r>
              <w:rPr>
                <w:rFonts w:ascii="Times New Roman" w:hAnsi="Times New Roman"/>
                <w:sz w:val="24"/>
                <w:szCs w:val="24"/>
                <w:lang w:val="lt-LT"/>
              </w:rPr>
              <w:t>AKC  Traupio sk.</w:t>
            </w:r>
          </w:p>
        </w:tc>
        <w:tc>
          <w:tcPr>
            <w:tcW w:w="4192" w:type="dxa"/>
          </w:tcPr>
          <w:p w:rsidR="003F01BD" w:rsidRDefault="004B1F8D" w:rsidP="00470CC4">
            <w:pPr>
              <w:spacing w:after="0" w:line="240" w:lineRule="auto"/>
              <w:rPr>
                <w:rFonts w:ascii="Times New Roman" w:hAnsi="Times New Roman"/>
                <w:sz w:val="24"/>
                <w:szCs w:val="24"/>
                <w:lang w:val="lt-LT"/>
              </w:rPr>
            </w:pPr>
            <w:r>
              <w:rPr>
                <w:rFonts w:ascii="Times New Roman" w:hAnsi="Times New Roman"/>
                <w:sz w:val="24"/>
                <w:szCs w:val="24"/>
                <w:lang w:val="lt-LT"/>
              </w:rPr>
              <w:t>Koncertuoja Traupio pagrindinės mokyklos mokiniai</w:t>
            </w:r>
          </w:p>
        </w:tc>
      </w:tr>
      <w:tr w:rsidR="009908EC" w:rsidRPr="009908EC" w:rsidTr="00FB19D3">
        <w:trPr>
          <w:trHeight w:val="942"/>
        </w:trPr>
        <w:tc>
          <w:tcPr>
            <w:tcW w:w="878" w:type="dxa"/>
          </w:tcPr>
          <w:p w:rsidR="009908EC" w:rsidRDefault="009908EC" w:rsidP="00C964B4">
            <w:pPr>
              <w:pStyle w:val="Pagrindinistekstas"/>
              <w:spacing w:after="200"/>
              <w:jc w:val="center"/>
              <w:rPr>
                <w:sz w:val="24"/>
                <w:szCs w:val="24"/>
                <w:lang w:val="lt-LT"/>
              </w:rPr>
            </w:pPr>
            <w:r>
              <w:rPr>
                <w:sz w:val="24"/>
                <w:szCs w:val="24"/>
                <w:lang w:val="lt-LT"/>
              </w:rPr>
              <w:t>22</w:t>
            </w:r>
          </w:p>
        </w:tc>
        <w:tc>
          <w:tcPr>
            <w:tcW w:w="1186" w:type="dxa"/>
          </w:tcPr>
          <w:p w:rsidR="009908EC" w:rsidRDefault="009908EC" w:rsidP="00C964B4">
            <w:pPr>
              <w:spacing w:after="0" w:line="240" w:lineRule="auto"/>
              <w:jc w:val="center"/>
              <w:rPr>
                <w:rFonts w:ascii="Times New Roman" w:hAnsi="Times New Roman"/>
                <w:sz w:val="24"/>
                <w:szCs w:val="24"/>
                <w:lang w:val="lt-LT"/>
              </w:rPr>
            </w:pPr>
            <w:r>
              <w:rPr>
                <w:rFonts w:ascii="Times New Roman" w:hAnsi="Times New Roman"/>
                <w:sz w:val="24"/>
                <w:szCs w:val="24"/>
                <w:lang w:val="lt-LT"/>
              </w:rPr>
              <w:t>14.00</w:t>
            </w:r>
          </w:p>
        </w:tc>
        <w:tc>
          <w:tcPr>
            <w:tcW w:w="4287" w:type="dxa"/>
          </w:tcPr>
          <w:p w:rsidR="009908EC" w:rsidRDefault="009908EC" w:rsidP="003A13E4">
            <w:pPr>
              <w:spacing w:after="0" w:line="240" w:lineRule="auto"/>
              <w:rPr>
                <w:rFonts w:ascii="Times New Roman" w:hAnsi="Times New Roman"/>
                <w:sz w:val="24"/>
                <w:szCs w:val="24"/>
                <w:lang w:val="lt-LT"/>
              </w:rPr>
            </w:pPr>
            <w:r>
              <w:rPr>
                <w:rFonts w:ascii="Times New Roman" w:hAnsi="Times New Roman"/>
                <w:sz w:val="24"/>
                <w:szCs w:val="24"/>
                <w:lang w:val="lt-LT"/>
              </w:rPr>
              <w:t>Užgavėnės. Tradicinė respublikinė kapelų šventė „Gaida“</w:t>
            </w:r>
          </w:p>
        </w:tc>
        <w:tc>
          <w:tcPr>
            <w:tcW w:w="2323" w:type="dxa"/>
          </w:tcPr>
          <w:p w:rsidR="009908EC" w:rsidRDefault="009908EC" w:rsidP="00D82944">
            <w:pPr>
              <w:spacing w:after="0" w:line="240" w:lineRule="auto"/>
              <w:rPr>
                <w:rFonts w:ascii="Times New Roman" w:hAnsi="Times New Roman"/>
                <w:sz w:val="24"/>
                <w:szCs w:val="24"/>
                <w:lang w:val="lt-LT"/>
              </w:rPr>
            </w:pPr>
            <w:r>
              <w:rPr>
                <w:rFonts w:ascii="Times New Roman" w:hAnsi="Times New Roman"/>
                <w:sz w:val="24"/>
                <w:szCs w:val="24"/>
                <w:lang w:val="lt-LT"/>
              </w:rPr>
              <w:t>AKC</w:t>
            </w:r>
          </w:p>
        </w:tc>
        <w:tc>
          <w:tcPr>
            <w:tcW w:w="4192" w:type="dxa"/>
          </w:tcPr>
          <w:p w:rsidR="004B1F8D" w:rsidRDefault="009908EC" w:rsidP="004B1F8D">
            <w:pPr>
              <w:pStyle w:val="prastasistinklapis"/>
              <w:spacing w:before="0" w:beforeAutospacing="0" w:after="0" w:afterAutospacing="0"/>
            </w:pPr>
            <w:r>
              <w:t>Dalyvauja kapelos iš Vilniaus, Visagino, Zarasų, Anykščių miestų ir Šiaulių, Rokiškio, Radviliškio, Anykščių rajonų.</w:t>
            </w:r>
          </w:p>
          <w:p w:rsidR="009908EC" w:rsidRDefault="009908EC" w:rsidP="004B1F8D">
            <w:pPr>
              <w:pStyle w:val="prastasistinklapis"/>
              <w:spacing w:before="0" w:beforeAutospacing="0" w:after="0" w:afterAutospacing="0"/>
            </w:pPr>
            <w:r>
              <w:rPr>
                <w:rStyle w:val="Emfaz"/>
              </w:rPr>
              <w:t>Bilieto kaina 5 eurai</w:t>
            </w:r>
          </w:p>
        </w:tc>
      </w:tr>
      <w:tr w:rsidR="003F01BD" w:rsidRPr="00BE3F4B" w:rsidTr="00327C7C">
        <w:trPr>
          <w:trHeight w:val="562"/>
        </w:trPr>
        <w:tc>
          <w:tcPr>
            <w:tcW w:w="878" w:type="dxa"/>
          </w:tcPr>
          <w:p w:rsidR="003F01BD" w:rsidRDefault="00C964B4" w:rsidP="00327C7C">
            <w:pPr>
              <w:pStyle w:val="Pagrindinistekstas"/>
              <w:jc w:val="center"/>
              <w:rPr>
                <w:sz w:val="24"/>
                <w:szCs w:val="24"/>
                <w:lang w:val="lt-LT"/>
              </w:rPr>
            </w:pPr>
            <w:r>
              <w:rPr>
                <w:sz w:val="24"/>
                <w:szCs w:val="24"/>
                <w:lang w:val="lt-LT"/>
              </w:rPr>
              <w:t>22-23</w:t>
            </w:r>
          </w:p>
        </w:tc>
        <w:tc>
          <w:tcPr>
            <w:tcW w:w="1186" w:type="dxa"/>
          </w:tcPr>
          <w:p w:rsidR="003F01BD" w:rsidRDefault="003F01BD" w:rsidP="00C964B4">
            <w:pPr>
              <w:spacing w:after="0" w:line="240" w:lineRule="auto"/>
              <w:jc w:val="center"/>
              <w:rPr>
                <w:rFonts w:ascii="Times New Roman" w:hAnsi="Times New Roman"/>
                <w:sz w:val="24"/>
                <w:szCs w:val="24"/>
                <w:lang w:val="lt-LT"/>
              </w:rPr>
            </w:pPr>
          </w:p>
        </w:tc>
        <w:tc>
          <w:tcPr>
            <w:tcW w:w="4287" w:type="dxa"/>
          </w:tcPr>
          <w:p w:rsidR="003F01BD" w:rsidRDefault="003F01BD" w:rsidP="003A13E4">
            <w:pPr>
              <w:spacing w:after="0" w:line="240" w:lineRule="auto"/>
              <w:rPr>
                <w:rFonts w:ascii="Times New Roman" w:hAnsi="Times New Roman"/>
                <w:sz w:val="24"/>
                <w:szCs w:val="24"/>
                <w:lang w:val="lt-LT"/>
              </w:rPr>
            </w:pPr>
            <w:r>
              <w:rPr>
                <w:rFonts w:ascii="Times New Roman" w:hAnsi="Times New Roman"/>
                <w:sz w:val="24"/>
                <w:szCs w:val="24"/>
                <w:lang w:val="lt-LT"/>
              </w:rPr>
              <w:t>Projektas „Teatraukime“</w:t>
            </w:r>
          </w:p>
        </w:tc>
        <w:tc>
          <w:tcPr>
            <w:tcW w:w="2323" w:type="dxa"/>
          </w:tcPr>
          <w:p w:rsidR="003F01BD" w:rsidRDefault="003F01BD" w:rsidP="00D82944">
            <w:pPr>
              <w:spacing w:after="0" w:line="240" w:lineRule="auto"/>
              <w:rPr>
                <w:rFonts w:ascii="Times New Roman" w:hAnsi="Times New Roman"/>
                <w:sz w:val="24"/>
                <w:szCs w:val="24"/>
                <w:lang w:val="lt-LT"/>
              </w:rPr>
            </w:pPr>
            <w:r>
              <w:rPr>
                <w:rFonts w:ascii="Times New Roman" w:hAnsi="Times New Roman"/>
                <w:sz w:val="24"/>
                <w:szCs w:val="24"/>
                <w:lang w:val="lt-LT"/>
              </w:rPr>
              <w:t xml:space="preserve">AKC   </w:t>
            </w:r>
            <w:proofErr w:type="spellStart"/>
            <w:r>
              <w:rPr>
                <w:rFonts w:ascii="Times New Roman" w:hAnsi="Times New Roman"/>
                <w:sz w:val="24"/>
                <w:szCs w:val="24"/>
                <w:lang w:val="lt-LT"/>
              </w:rPr>
              <w:t>Troškūnų</w:t>
            </w:r>
            <w:proofErr w:type="spellEnd"/>
            <w:r>
              <w:rPr>
                <w:rFonts w:ascii="Times New Roman" w:hAnsi="Times New Roman"/>
                <w:sz w:val="24"/>
                <w:szCs w:val="24"/>
                <w:lang w:val="lt-LT"/>
              </w:rPr>
              <w:t xml:space="preserve"> sk.</w:t>
            </w:r>
          </w:p>
        </w:tc>
        <w:tc>
          <w:tcPr>
            <w:tcW w:w="4192" w:type="dxa"/>
          </w:tcPr>
          <w:p w:rsidR="003F01BD" w:rsidRDefault="003F01BD" w:rsidP="00470CC4">
            <w:pPr>
              <w:spacing w:after="0" w:line="240" w:lineRule="auto"/>
              <w:rPr>
                <w:rFonts w:ascii="Times New Roman" w:hAnsi="Times New Roman"/>
                <w:sz w:val="24"/>
                <w:szCs w:val="24"/>
                <w:lang w:val="lt-LT"/>
              </w:rPr>
            </w:pPr>
            <w:r>
              <w:rPr>
                <w:rFonts w:ascii="Times New Roman" w:hAnsi="Times New Roman"/>
                <w:sz w:val="24"/>
                <w:szCs w:val="24"/>
                <w:lang w:val="lt-LT"/>
              </w:rPr>
              <w:t xml:space="preserve">Jaunimo kūrybinių dirbtuvių ciklas </w:t>
            </w:r>
            <w:proofErr w:type="spellStart"/>
            <w:r>
              <w:rPr>
                <w:rFonts w:ascii="Times New Roman" w:hAnsi="Times New Roman"/>
                <w:sz w:val="24"/>
                <w:szCs w:val="24"/>
                <w:lang w:val="lt-LT"/>
              </w:rPr>
              <w:t>Troškūnų</w:t>
            </w:r>
            <w:proofErr w:type="spellEnd"/>
            <w:r>
              <w:rPr>
                <w:rFonts w:ascii="Times New Roman" w:hAnsi="Times New Roman"/>
                <w:sz w:val="24"/>
                <w:szCs w:val="24"/>
                <w:lang w:val="lt-LT"/>
              </w:rPr>
              <w:t xml:space="preserve"> Bernardinų vienuolyne</w:t>
            </w:r>
          </w:p>
        </w:tc>
      </w:tr>
      <w:tr w:rsidR="003F01BD" w:rsidRPr="007708D6" w:rsidTr="004B1F8D">
        <w:trPr>
          <w:trHeight w:val="627"/>
        </w:trPr>
        <w:tc>
          <w:tcPr>
            <w:tcW w:w="878" w:type="dxa"/>
          </w:tcPr>
          <w:p w:rsidR="003F01BD" w:rsidRDefault="003F01BD" w:rsidP="00C964B4">
            <w:pPr>
              <w:pStyle w:val="Pagrindinistekstas"/>
              <w:spacing w:after="200"/>
              <w:jc w:val="center"/>
              <w:rPr>
                <w:sz w:val="24"/>
                <w:szCs w:val="24"/>
                <w:lang w:val="lt-LT"/>
              </w:rPr>
            </w:pPr>
            <w:r>
              <w:rPr>
                <w:sz w:val="24"/>
                <w:szCs w:val="24"/>
                <w:lang w:val="lt-LT"/>
              </w:rPr>
              <w:t>25</w:t>
            </w:r>
          </w:p>
        </w:tc>
        <w:tc>
          <w:tcPr>
            <w:tcW w:w="1186" w:type="dxa"/>
          </w:tcPr>
          <w:p w:rsidR="003F01BD" w:rsidRDefault="004B1F8D" w:rsidP="00C964B4">
            <w:pPr>
              <w:spacing w:after="0" w:line="240" w:lineRule="auto"/>
              <w:jc w:val="center"/>
              <w:rPr>
                <w:rFonts w:ascii="Times New Roman" w:hAnsi="Times New Roman"/>
                <w:sz w:val="24"/>
                <w:szCs w:val="24"/>
                <w:lang w:val="lt-LT"/>
              </w:rPr>
            </w:pPr>
            <w:r>
              <w:rPr>
                <w:rFonts w:ascii="Times New Roman" w:hAnsi="Times New Roman"/>
                <w:sz w:val="24"/>
                <w:szCs w:val="24"/>
                <w:lang w:val="lt-LT"/>
              </w:rPr>
              <w:t>18.</w:t>
            </w:r>
            <w:r w:rsidR="003F01BD">
              <w:rPr>
                <w:rFonts w:ascii="Times New Roman" w:hAnsi="Times New Roman"/>
                <w:sz w:val="24"/>
                <w:szCs w:val="24"/>
                <w:lang w:val="lt-LT"/>
              </w:rPr>
              <w:t>00</w:t>
            </w:r>
          </w:p>
        </w:tc>
        <w:tc>
          <w:tcPr>
            <w:tcW w:w="4287" w:type="dxa"/>
          </w:tcPr>
          <w:p w:rsidR="003F01BD" w:rsidRDefault="003F01BD" w:rsidP="003A13E4">
            <w:pPr>
              <w:spacing w:after="0" w:line="240" w:lineRule="auto"/>
              <w:rPr>
                <w:rFonts w:ascii="Times New Roman" w:hAnsi="Times New Roman"/>
                <w:sz w:val="24"/>
                <w:szCs w:val="24"/>
                <w:lang w:val="lt-LT"/>
              </w:rPr>
            </w:pPr>
            <w:r>
              <w:rPr>
                <w:rFonts w:ascii="Times New Roman" w:hAnsi="Times New Roman"/>
                <w:sz w:val="24"/>
                <w:szCs w:val="24"/>
                <w:lang w:val="lt-LT"/>
              </w:rPr>
              <w:t>Užgavėnių šventė „Žiema, žiema</w:t>
            </w:r>
            <w:r w:rsidR="005818A8">
              <w:rPr>
                <w:rFonts w:ascii="Times New Roman" w:hAnsi="Times New Roman"/>
                <w:sz w:val="24"/>
                <w:szCs w:val="24"/>
                <w:lang w:val="lt-LT"/>
              </w:rPr>
              <w:t>,</w:t>
            </w:r>
            <w:r>
              <w:rPr>
                <w:rFonts w:ascii="Times New Roman" w:hAnsi="Times New Roman"/>
                <w:sz w:val="24"/>
                <w:szCs w:val="24"/>
                <w:lang w:val="lt-LT"/>
              </w:rPr>
              <w:t xml:space="preserve"> bėk iš kiemo“</w:t>
            </w:r>
          </w:p>
        </w:tc>
        <w:tc>
          <w:tcPr>
            <w:tcW w:w="2323" w:type="dxa"/>
          </w:tcPr>
          <w:p w:rsidR="003F01BD" w:rsidRDefault="003F01BD" w:rsidP="00D82944">
            <w:pPr>
              <w:spacing w:after="0" w:line="240" w:lineRule="auto"/>
              <w:rPr>
                <w:rFonts w:ascii="Times New Roman" w:hAnsi="Times New Roman"/>
                <w:sz w:val="24"/>
                <w:szCs w:val="24"/>
                <w:lang w:val="lt-LT"/>
              </w:rPr>
            </w:pPr>
            <w:r>
              <w:rPr>
                <w:rFonts w:ascii="Times New Roman" w:hAnsi="Times New Roman"/>
                <w:sz w:val="24"/>
                <w:szCs w:val="24"/>
                <w:lang w:val="lt-LT"/>
              </w:rPr>
              <w:t xml:space="preserve">AKC  </w:t>
            </w:r>
            <w:proofErr w:type="spellStart"/>
            <w:r>
              <w:rPr>
                <w:rFonts w:ascii="Times New Roman" w:hAnsi="Times New Roman"/>
                <w:sz w:val="24"/>
                <w:szCs w:val="24"/>
                <w:lang w:val="lt-LT"/>
              </w:rPr>
              <w:t>Burbiškio</w:t>
            </w:r>
            <w:proofErr w:type="spellEnd"/>
            <w:r>
              <w:rPr>
                <w:rFonts w:ascii="Times New Roman" w:hAnsi="Times New Roman"/>
                <w:sz w:val="24"/>
                <w:szCs w:val="24"/>
                <w:lang w:val="lt-LT"/>
              </w:rPr>
              <w:t xml:space="preserve">  sk.</w:t>
            </w:r>
          </w:p>
        </w:tc>
        <w:tc>
          <w:tcPr>
            <w:tcW w:w="4192" w:type="dxa"/>
          </w:tcPr>
          <w:p w:rsidR="003F01BD" w:rsidRDefault="003F01BD" w:rsidP="00470CC4">
            <w:pPr>
              <w:spacing w:after="0" w:line="240" w:lineRule="auto"/>
              <w:rPr>
                <w:rFonts w:ascii="Times New Roman" w:hAnsi="Times New Roman"/>
                <w:sz w:val="24"/>
                <w:szCs w:val="24"/>
                <w:lang w:val="lt-LT"/>
              </w:rPr>
            </w:pPr>
          </w:p>
        </w:tc>
      </w:tr>
      <w:tr w:rsidR="003F01BD" w:rsidRPr="007708D6" w:rsidTr="004B1F8D">
        <w:trPr>
          <w:trHeight w:val="564"/>
        </w:trPr>
        <w:tc>
          <w:tcPr>
            <w:tcW w:w="878" w:type="dxa"/>
          </w:tcPr>
          <w:p w:rsidR="003F01BD" w:rsidRDefault="003F01BD" w:rsidP="00C964B4">
            <w:pPr>
              <w:pStyle w:val="Pagrindinistekstas"/>
              <w:spacing w:after="200"/>
              <w:jc w:val="center"/>
              <w:rPr>
                <w:sz w:val="24"/>
                <w:szCs w:val="24"/>
                <w:lang w:val="lt-LT"/>
              </w:rPr>
            </w:pPr>
            <w:r>
              <w:rPr>
                <w:sz w:val="24"/>
                <w:szCs w:val="24"/>
                <w:lang w:val="lt-LT"/>
              </w:rPr>
              <w:t>25</w:t>
            </w:r>
          </w:p>
        </w:tc>
        <w:tc>
          <w:tcPr>
            <w:tcW w:w="1186" w:type="dxa"/>
          </w:tcPr>
          <w:p w:rsidR="003F01BD" w:rsidRDefault="003F01BD" w:rsidP="00C964B4">
            <w:pPr>
              <w:spacing w:after="0" w:line="240" w:lineRule="auto"/>
              <w:jc w:val="center"/>
              <w:rPr>
                <w:rFonts w:ascii="Times New Roman" w:hAnsi="Times New Roman"/>
                <w:sz w:val="24"/>
                <w:szCs w:val="24"/>
                <w:lang w:val="lt-LT"/>
              </w:rPr>
            </w:pPr>
            <w:r>
              <w:rPr>
                <w:rFonts w:ascii="Times New Roman" w:hAnsi="Times New Roman"/>
                <w:sz w:val="24"/>
                <w:szCs w:val="24"/>
                <w:lang w:val="lt-LT"/>
              </w:rPr>
              <w:t>17.00</w:t>
            </w:r>
          </w:p>
        </w:tc>
        <w:tc>
          <w:tcPr>
            <w:tcW w:w="4287" w:type="dxa"/>
          </w:tcPr>
          <w:p w:rsidR="003F01BD" w:rsidRDefault="003F01BD" w:rsidP="003A13E4">
            <w:pPr>
              <w:spacing w:after="0" w:line="240" w:lineRule="auto"/>
              <w:rPr>
                <w:rFonts w:ascii="Times New Roman" w:hAnsi="Times New Roman"/>
                <w:sz w:val="24"/>
                <w:szCs w:val="24"/>
                <w:lang w:val="lt-LT"/>
              </w:rPr>
            </w:pPr>
            <w:r>
              <w:rPr>
                <w:rFonts w:ascii="Times New Roman" w:hAnsi="Times New Roman"/>
                <w:sz w:val="24"/>
                <w:szCs w:val="24"/>
                <w:lang w:val="lt-LT"/>
              </w:rPr>
              <w:t>Popietė visai šeimai „Blynai, skaniausi blynai...“</w:t>
            </w:r>
          </w:p>
        </w:tc>
        <w:tc>
          <w:tcPr>
            <w:tcW w:w="2323" w:type="dxa"/>
          </w:tcPr>
          <w:p w:rsidR="003F01BD" w:rsidRDefault="003F01BD" w:rsidP="00D82944">
            <w:pPr>
              <w:spacing w:after="0" w:line="240" w:lineRule="auto"/>
              <w:rPr>
                <w:rFonts w:ascii="Times New Roman" w:hAnsi="Times New Roman"/>
                <w:sz w:val="24"/>
                <w:szCs w:val="24"/>
                <w:lang w:val="lt-LT"/>
              </w:rPr>
            </w:pPr>
            <w:r>
              <w:rPr>
                <w:rFonts w:ascii="Times New Roman" w:hAnsi="Times New Roman"/>
                <w:sz w:val="24"/>
                <w:szCs w:val="24"/>
                <w:lang w:val="lt-LT"/>
              </w:rPr>
              <w:t xml:space="preserve">AKC  </w:t>
            </w:r>
            <w:proofErr w:type="spellStart"/>
            <w:r>
              <w:rPr>
                <w:rFonts w:ascii="Times New Roman" w:hAnsi="Times New Roman"/>
                <w:sz w:val="24"/>
                <w:szCs w:val="24"/>
                <w:lang w:val="lt-LT"/>
              </w:rPr>
              <w:t>Ažuožerių</w:t>
            </w:r>
            <w:proofErr w:type="spellEnd"/>
            <w:r>
              <w:rPr>
                <w:rFonts w:ascii="Times New Roman" w:hAnsi="Times New Roman"/>
                <w:sz w:val="24"/>
                <w:szCs w:val="24"/>
                <w:lang w:val="lt-LT"/>
              </w:rPr>
              <w:t xml:space="preserve">  sk.</w:t>
            </w:r>
          </w:p>
        </w:tc>
        <w:tc>
          <w:tcPr>
            <w:tcW w:w="4192" w:type="dxa"/>
          </w:tcPr>
          <w:p w:rsidR="003F01BD" w:rsidRDefault="003F01BD" w:rsidP="00470CC4">
            <w:pPr>
              <w:spacing w:after="0" w:line="240" w:lineRule="auto"/>
              <w:rPr>
                <w:rFonts w:ascii="Times New Roman" w:hAnsi="Times New Roman"/>
                <w:sz w:val="24"/>
                <w:szCs w:val="24"/>
                <w:lang w:val="lt-LT"/>
              </w:rPr>
            </w:pPr>
          </w:p>
        </w:tc>
      </w:tr>
      <w:tr w:rsidR="003F01BD" w:rsidRPr="007708D6" w:rsidTr="004B1F8D">
        <w:trPr>
          <w:trHeight w:val="403"/>
        </w:trPr>
        <w:tc>
          <w:tcPr>
            <w:tcW w:w="878" w:type="dxa"/>
          </w:tcPr>
          <w:p w:rsidR="003F01BD" w:rsidRDefault="003F01BD" w:rsidP="00C964B4">
            <w:pPr>
              <w:pStyle w:val="Pagrindinistekstas"/>
              <w:spacing w:after="200"/>
              <w:jc w:val="center"/>
              <w:rPr>
                <w:sz w:val="24"/>
                <w:szCs w:val="24"/>
                <w:lang w:val="lt-LT"/>
              </w:rPr>
            </w:pPr>
            <w:r>
              <w:rPr>
                <w:sz w:val="24"/>
                <w:szCs w:val="24"/>
                <w:lang w:val="lt-LT"/>
              </w:rPr>
              <w:t>25</w:t>
            </w:r>
          </w:p>
        </w:tc>
        <w:tc>
          <w:tcPr>
            <w:tcW w:w="1186" w:type="dxa"/>
          </w:tcPr>
          <w:p w:rsidR="003F01BD" w:rsidRDefault="003F01BD" w:rsidP="00C964B4">
            <w:pPr>
              <w:spacing w:after="0" w:line="240" w:lineRule="auto"/>
              <w:jc w:val="center"/>
              <w:rPr>
                <w:rFonts w:ascii="Times New Roman" w:hAnsi="Times New Roman"/>
                <w:sz w:val="24"/>
                <w:szCs w:val="24"/>
                <w:lang w:val="lt-LT"/>
              </w:rPr>
            </w:pPr>
            <w:r>
              <w:rPr>
                <w:rFonts w:ascii="Times New Roman" w:hAnsi="Times New Roman"/>
                <w:sz w:val="24"/>
                <w:szCs w:val="24"/>
                <w:lang w:val="lt-LT"/>
              </w:rPr>
              <w:t>13.00</w:t>
            </w:r>
          </w:p>
        </w:tc>
        <w:tc>
          <w:tcPr>
            <w:tcW w:w="4287" w:type="dxa"/>
          </w:tcPr>
          <w:p w:rsidR="003F01BD" w:rsidRDefault="003F01BD" w:rsidP="003A13E4">
            <w:pPr>
              <w:spacing w:after="0" w:line="240" w:lineRule="auto"/>
              <w:rPr>
                <w:rFonts w:ascii="Times New Roman" w:hAnsi="Times New Roman"/>
                <w:sz w:val="24"/>
                <w:szCs w:val="24"/>
                <w:lang w:val="lt-LT"/>
              </w:rPr>
            </w:pPr>
            <w:r>
              <w:rPr>
                <w:rFonts w:ascii="Times New Roman" w:hAnsi="Times New Roman"/>
                <w:sz w:val="24"/>
                <w:szCs w:val="24"/>
                <w:lang w:val="lt-LT"/>
              </w:rPr>
              <w:t xml:space="preserve">Užgavėnės „Šalta žiema šalin </w:t>
            </w:r>
            <w:proofErr w:type="spellStart"/>
            <w:r>
              <w:rPr>
                <w:rFonts w:ascii="Times New Roman" w:hAnsi="Times New Roman"/>
                <w:sz w:val="24"/>
                <w:szCs w:val="24"/>
                <w:lang w:val="lt-LT"/>
              </w:rPr>
              <w:t>aina</w:t>
            </w:r>
            <w:proofErr w:type="spellEnd"/>
            <w:r>
              <w:rPr>
                <w:rFonts w:ascii="Times New Roman" w:hAnsi="Times New Roman"/>
                <w:sz w:val="24"/>
                <w:szCs w:val="24"/>
                <w:lang w:val="lt-LT"/>
              </w:rPr>
              <w:t>...“</w:t>
            </w:r>
          </w:p>
        </w:tc>
        <w:tc>
          <w:tcPr>
            <w:tcW w:w="2323" w:type="dxa"/>
          </w:tcPr>
          <w:p w:rsidR="003F01BD" w:rsidRDefault="003F01BD" w:rsidP="00D82944">
            <w:pPr>
              <w:spacing w:after="0" w:line="240" w:lineRule="auto"/>
              <w:rPr>
                <w:rFonts w:ascii="Times New Roman" w:hAnsi="Times New Roman"/>
                <w:sz w:val="24"/>
                <w:szCs w:val="24"/>
                <w:lang w:val="lt-LT"/>
              </w:rPr>
            </w:pPr>
            <w:r>
              <w:rPr>
                <w:rFonts w:ascii="Times New Roman" w:hAnsi="Times New Roman"/>
                <w:sz w:val="24"/>
                <w:szCs w:val="24"/>
                <w:lang w:val="lt-LT"/>
              </w:rPr>
              <w:t xml:space="preserve">AKC </w:t>
            </w:r>
            <w:proofErr w:type="spellStart"/>
            <w:r>
              <w:rPr>
                <w:rFonts w:ascii="Times New Roman" w:hAnsi="Times New Roman"/>
                <w:sz w:val="24"/>
                <w:szCs w:val="24"/>
                <w:lang w:val="lt-LT"/>
              </w:rPr>
              <w:t>Vaitkūnų</w:t>
            </w:r>
            <w:proofErr w:type="spellEnd"/>
            <w:r>
              <w:rPr>
                <w:rFonts w:ascii="Times New Roman" w:hAnsi="Times New Roman"/>
                <w:sz w:val="24"/>
                <w:szCs w:val="24"/>
                <w:lang w:val="lt-LT"/>
              </w:rPr>
              <w:t xml:space="preserve">  sk.</w:t>
            </w:r>
          </w:p>
        </w:tc>
        <w:tc>
          <w:tcPr>
            <w:tcW w:w="4192" w:type="dxa"/>
          </w:tcPr>
          <w:p w:rsidR="003F01BD" w:rsidRDefault="003F01BD" w:rsidP="00470CC4">
            <w:pPr>
              <w:spacing w:after="0" w:line="240" w:lineRule="auto"/>
              <w:rPr>
                <w:rFonts w:ascii="Times New Roman" w:hAnsi="Times New Roman"/>
                <w:sz w:val="24"/>
                <w:szCs w:val="24"/>
                <w:lang w:val="lt-LT"/>
              </w:rPr>
            </w:pPr>
          </w:p>
        </w:tc>
      </w:tr>
      <w:tr w:rsidR="003F01BD" w:rsidRPr="00B23A16" w:rsidTr="004B1F8D">
        <w:trPr>
          <w:trHeight w:val="339"/>
        </w:trPr>
        <w:tc>
          <w:tcPr>
            <w:tcW w:w="878" w:type="dxa"/>
          </w:tcPr>
          <w:p w:rsidR="003F01BD" w:rsidRDefault="003F01BD" w:rsidP="00C964B4">
            <w:pPr>
              <w:pStyle w:val="Pagrindinistekstas"/>
              <w:spacing w:after="200"/>
              <w:jc w:val="center"/>
              <w:rPr>
                <w:sz w:val="24"/>
                <w:szCs w:val="24"/>
                <w:lang w:val="lt-LT"/>
              </w:rPr>
            </w:pPr>
            <w:r>
              <w:rPr>
                <w:sz w:val="24"/>
                <w:szCs w:val="24"/>
                <w:lang w:val="lt-LT"/>
              </w:rPr>
              <w:t>25</w:t>
            </w:r>
          </w:p>
        </w:tc>
        <w:tc>
          <w:tcPr>
            <w:tcW w:w="1186" w:type="dxa"/>
          </w:tcPr>
          <w:p w:rsidR="003F01BD" w:rsidRDefault="003F01BD" w:rsidP="00C964B4">
            <w:pPr>
              <w:spacing w:after="0" w:line="240" w:lineRule="auto"/>
              <w:jc w:val="center"/>
              <w:rPr>
                <w:rFonts w:ascii="Times New Roman" w:hAnsi="Times New Roman"/>
                <w:sz w:val="24"/>
                <w:szCs w:val="24"/>
                <w:lang w:val="lt-LT"/>
              </w:rPr>
            </w:pPr>
            <w:r>
              <w:rPr>
                <w:rFonts w:ascii="Times New Roman" w:hAnsi="Times New Roman"/>
                <w:sz w:val="24"/>
                <w:szCs w:val="24"/>
                <w:lang w:val="lt-LT"/>
              </w:rPr>
              <w:t>14.00</w:t>
            </w:r>
          </w:p>
        </w:tc>
        <w:tc>
          <w:tcPr>
            <w:tcW w:w="4287" w:type="dxa"/>
          </w:tcPr>
          <w:p w:rsidR="003F01BD" w:rsidRDefault="003F01BD" w:rsidP="003A13E4">
            <w:pPr>
              <w:spacing w:after="0" w:line="240" w:lineRule="auto"/>
              <w:rPr>
                <w:rFonts w:ascii="Times New Roman" w:hAnsi="Times New Roman"/>
                <w:sz w:val="24"/>
                <w:szCs w:val="24"/>
                <w:lang w:val="lt-LT"/>
              </w:rPr>
            </w:pPr>
            <w:r>
              <w:rPr>
                <w:rFonts w:ascii="Times New Roman" w:hAnsi="Times New Roman"/>
                <w:sz w:val="24"/>
                <w:szCs w:val="24"/>
                <w:lang w:val="lt-LT"/>
              </w:rPr>
              <w:t>Užgavėnių popietė „Raganų puota“</w:t>
            </w:r>
          </w:p>
        </w:tc>
        <w:tc>
          <w:tcPr>
            <w:tcW w:w="2323" w:type="dxa"/>
          </w:tcPr>
          <w:p w:rsidR="003F01BD" w:rsidRDefault="003F01BD" w:rsidP="00D82944">
            <w:pPr>
              <w:spacing w:after="0" w:line="240" w:lineRule="auto"/>
              <w:rPr>
                <w:rFonts w:ascii="Times New Roman" w:hAnsi="Times New Roman"/>
                <w:sz w:val="24"/>
                <w:szCs w:val="24"/>
                <w:lang w:val="lt-LT"/>
              </w:rPr>
            </w:pPr>
            <w:r>
              <w:rPr>
                <w:rFonts w:ascii="Times New Roman" w:hAnsi="Times New Roman"/>
                <w:sz w:val="24"/>
                <w:szCs w:val="24"/>
                <w:lang w:val="lt-LT"/>
              </w:rPr>
              <w:t>AKC  Mačionių sk.</w:t>
            </w:r>
          </w:p>
        </w:tc>
        <w:tc>
          <w:tcPr>
            <w:tcW w:w="4192" w:type="dxa"/>
          </w:tcPr>
          <w:p w:rsidR="003F01BD" w:rsidRDefault="003F01BD" w:rsidP="00470CC4">
            <w:pPr>
              <w:spacing w:after="0" w:line="240" w:lineRule="auto"/>
              <w:rPr>
                <w:rFonts w:ascii="Times New Roman" w:hAnsi="Times New Roman"/>
                <w:sz w:val="24"/>
                <w:szCs w:val="24"/>
                <w:lang w:val="lt-LT"/>
              </w:rPr>
            </w:pPr>
          </w:p>
        </w:tc>
      </w:tr>
      <w:tr w:rsidR="003F01BD" w:rsidRPr="00B23A16" w:rsidTr="004B1F8D">
        <w:trPr>
          <w:trHeight w:val="715"/>
        </w:trPr>
        <w:tc>
          <w:tcPr>
            <w:tcW w:w="878" w:type="dxa"/>
          </w:tcPr>
          <w:p w:rsidR="003F01BD" w:rsidRPr="00D82944" w:rsidRDefault="003F01BD" w:rsidP="00C964B4">
            <w:pPr>
              <w:pStyle w:val="Pagrindinistekstas"/>
              <w:spacing w:after="200"/>
              <w:jc w:val="center"/>
              <w:rPr>
                <w:sz w:val="24"/>
                <w:szCs w:val="24"/>
                <w:lang w:val="lt-LT"/>
              </w:rPr>
            </w:pPr>
            <w:r>
              <w:rPr>
                <w:sz w:val="24"/>
                <w:szCs w:val="24"/>
                <w:lang w:val="lt-LT"/>
              </w:rPr>
              <w:t>25</w:t>
            </w:r>
          </w:p>
        </w:tc>
        <w:tc>
          <w:tcPr>
            <w:tcW w:w="1186" w:type="dxa"/>
          </w:tcPr>
          <w:p w:rsidR="003F01BD" w:rsidRPr="00D82944" w:rsidRDefault="003F01BD" w:rsidP="00C964B4">
            <w:pPr>
              <w:spacing w:after="0" w:line="240" w:lineRule="auto"/>
              <w:jc w:val="center"/>
              <w:rPr>
                <w:rFonts w:ascii="Times New Roman" w:hAnsi="Times New Roman"/>
                <w:sz w:val="24"/>
                <w:szCs w:val="24"/>
                <w:lang w:val="lt-LT"/>
              </w:rPr>
            </w:pPr>
            <w:r>
              <w:rPr>
                <w:rFonts w:ascii="Times New Roman" w:hAnsi="Times New Roman"/>
                <w:sz w:val="24"/>
                <w:szCs w:val="24"/>
                <w:lang w:val="lt-LT"/>
              </w:rPr>
              <w:t>13.00</w:t>
            </w:r>
          </w:p>
        </w:tc>
        <w:tc>
          <w:tcPr>
            <w:tcW w:w="4287" w:type="dxa"/>
          </w:tcPr>
          <w:p w:rsidR="003F01BD" w:rsidRPr="00D82944" w:rsidRDefault="003F01BD" w:rsidP="00D82944">
            <w:pPr>
              <w:spacing w:after="0" w:line="240" w:lineRule="auto"/>
              <w:rPr>
                <w:rFonts w:ascii="Times New Roman" w:hAnsi="Times New Roman"/>
                <w:sz w:val="24"/>
                <w:szCs w:val="24"/>
                <w:lang w:val="lt-LT"/>
              </w:rPr>
            </w:pPr>
            <w:r>
              <w:rPr>
                <w:rFonts w:ascii="Times New Roman" w:hAnsi="Times New Roman"/>
                <w:sz w:val="24"/>
                <w:szCs w:val="24"/>
                <w:lang w:val="lt-LT"/>
              </w:rPr>
              <w:t xml:space="preserve">Užgavėnių </w:t>
            </w:r>
            <w:proofErr w:type="spellStart"/>
            <w:r>
              <w:rPr>
                <w:rFonts w:ascii="Times New Roman" w:hAnsi="Times New Roman"/>
                <w:sz w:val="24"/>
                <w:szCs w:val="24"/>
                <w:lang w:val="lt-LT"/>
              </w:rPr>
              <w:t>šėlionės</w:t>
            </w:r>
            <w:proofErr w:type="spellEnd"/>
            <w:r>
              <w:rPr>
                <w:rFonts w:ascii="Times New Roman" w:hAnsi="Times New Roman"/>
                <w:sz w:val="24"/>
                <w:szCs w:val="24"/>
                <w:lang w:val="lt-LT"/>
              </w:rPr>
              <w:t xml:space="preserve"> (laužas, šokiai, žaidimai)</w:t>
            </w:r>
          </w:p>
        </w:tc>
        <w:tc>
          <w:tcPr>
            <w:tcW w:w="2323" w:type="dxa"/>
          </w:tcPr>
          <w:p w:rsidR="003F01BD" w:rsidRPr="00D82944" w:rsidRDefault="003F01BD" w:rsidP="00D82944">
            <w:pPr>
              <w:spacing w:after="0" w:line="240" w:lineRule="auto"/>
              <w:rPr>
                <w:rFonts w:ascii="Times New Roman" w:hAnsi="Times New Roman"/>
                <w:sz w:val="24"/>
                <w:szCs w:val="24"/>
                <w:lang w:val="lt-LT"/>
              </w:rPr>
            </w:pPr>
            <w:r>
              <w:rPr>
                <w:rFonts w:ascii="Times New Roman" w:hAnsi="Times New Roman"/>
                <w:sz w:val="24"/>
                <w:szCs w:val="24"/>
                <w:lang w:val="lt-LT"/>
              </w:rPr>
              <w:t>AKC Traupio sk.</w:t>
            </w:r>
          </w:p>
        </w:tc>
        <w:tc>
          <w:tcPr>
            <w:tcW w:w="4192" w:type="dxa"/>
          </w:tcPr>
          <w:p w:rsidR="003F01BD" w:rsidRDefault="003F01BD" w:rsidP="00470CC4">
            <w:pPr>
              <w:spacing w:after="0" w:line="240" w:lineRule="auto"/>
              <w:rPr>
                <w:rFonts w:ascii="Times New Roman" w:hAnsi="Times New Roman"/>
                <w:sz w:val="24"/>
                <w:szCs w:val="24"/>
                <w:lang w:val="lt-LT"/>
              </w:rPr>
            </w:pPr>
          </w:p>
          <w:p w:rsidR="003F01BD" w:rsidRDefault="003F01BD" w:rsidP="00470CC4">
            <w:pPr>
              <w:spacing w:after="0" w:line="240" w:lineRule="auto"/>
              <w:rPr>
                <w:rFonts w:ascii="Times New Roman" w:hAnsi="Times New Roman"/>
                <w:sz w:val="24"/>
                <w:szCs w:val="24"/>
                <w:lang w:val="lt-LT"/>
              </w:rPr>
            </w:pPr>
          </w:p>
        </w:tc>
      </w:tr>
      <w:tr w:rsidR="00BE3F4B" w:rsidRPr="00B23A16" w:rsidTr="004B1F8D">
        <w:trPr>
          <w:trHeight w:val="715"/>
        </w:trPr>
        <w:tc>
          <w:tcPr>
            <w:tcW w:w="878" w:type="dxa"/>
          </w:tcPr>
          <w:p w:rsidR="00BE3F4B" w:rsidRDefault="00BE3F4B" w:rsidP="00C964B4">
            <w:pPr>
              <w:pStyle w:val="Pagrindinistekstas"/>
              <w:spacing w:after="200"/>
              <w:jc w:val="center"/>
              <w:rPr>
                <w:sz w:val="24"/>
                <w:szCs w:val="24"/>
                <w:lang w:val="lt-LT"/>
              </w:rPr>
            </w:pPr>
            <w:r>
              <w:rPr>
                <w:sz w:val="24"/>
                <w:szCs w:val="24"/>
                <w:lang w:val="lt-LT"/>
              </w:rPr>
              <w:t>26</w:t>
            </w:r>
          </w:p>
        </w:tc>
        <w:tc>
          <w:tcPr>
            <w:tcW w:w="1186" w:type="dxa"/>
          </w:tcPr>
          <w:p w:rsidR="00BE3F4B" w:rsidRDefault="00BE3F4B" w:rsidP="00C964B4">
            <w:pPr>
              <w:spacing w:after="0" w:line="240" w:lineRule="auto"/>
              <w:jc w:val="center"/>
              <w:rPr>
                <w:rFonts w:ascii="Times New Roman" w:hAnsi="Times New Roman"/>
                <w:sz w:val="24"/>
                <w:szCs w:val="24"/>
                <w:lang w:val="lt-LT"/>
              </w:rPr>
            </w:pPr>
            <w:r>
              <w:rPr>
                <w:rFonts w:ascii="Times New Roman" w:hAnsi="Times New Roman"/>
                <w:sz w:val="24"/>
                <w:szCs w:val="24"/>
                <w:lang w:val="lt-LT"/>
              </w:rPr>
              <w:t>12.00</w:t>
            </w:r>
          </w:p>
        </w:tc>
        <w:tc>
          <w:tcPr>
            <w:tcW w:w="4287" w:type="dxa"/>
          </w:tcPr>
          <w:p w:rsidR="00BE3F4B" w:rsidRDefault="00BE3F4B" w:rsidP="00D82944">
            <w:pPr>
              <w:spacing w:after="0" w:line="240" w:lineRule="auto"/>
              <w:rPr>
                <w:rFonts w:ascii="Times New Roman" w:hAnsi="Times New Roman"/>
                <w:sz w:val="24"/>
                <w:szCs w:val="24"/>
                <w:lang w:val="lt-LT"/>
              </w:rPr>
            </w:pPr>
            <w:proofErr w:type="spellStart"/>
            <w:r>
              <w:rPr>
                <w:rFonts w:ascii="Times New Roman" w:hAnsi="Times New Roman"/>
                <w:sz w:val="24"/>
                <w:szCs w:val="24"/>
                <w:lang w:val="lt-LT"/>
              </w:rPr>
              <w:t>Labaiteatras</w:t>
            </w:r>
            <w:proofErr w:type="spellEnd"/>
            <w:r>
              <w:rPr>
                <w:rFonts w:ascii="Times New Roman" w:hAnsi="Times New Roman"/>
                <w:sz w:val="24"/>
                <w:szCs w:val="24"/>
                <w:lang w:val="lt-LT"/>
              </w:rPr>
              <w:t>. Spektaklis moksleiviams „Įsilaužėlis“</w:t>
            </w:r>
          </w:p>
        </w:tc>
        <w:tc>
          <w:tcPr>
            <w:tcW w:w="2323" w:type="dxa"/>
          </w:tcPr>
          <w:p w:rsidR="00BE3F4B" w:rsidRDefault="00BE3F4B" w:rsidP="00D82944">
            <w:pPr>
              <w:spacing w:after="0" w:line="240" w:lineRule="auto"/>
              <w:rPr>
                <w:rFonts w:ascii="Times New Roman" w:hAnsi="Times New Roman"/>
                <w:sz w:val="24"/>
                <w:szCs w:val="24"/>
                <w:lang w:val="lt-LT"/>
              </w:rPr>
            </w:pPr>
            <w:r>
              <w:rPr>
                <w:rFonts w:ascii="Times New Roman" w:hAnsi="Times New Roman"/>
                <w:sz w:val="24"/>
                <w:szCs w:val="24"/>
                <w:lang w:val="lt-LT"/>
              </w:rPr>
              <w:t>AKC</w:t>
            </w:r>
          </w:p>
        </w:tc>
        <w:tc>
          <w:tcPr>
            <w:tcW w:w="4192" w:type="dxa"/>
          </w:tcPr>
          <w:p w:rsidR="00BE3F4B" w:rsidRDefault="00BE3F4B" w:rsidP="00470CC4">
            <w:pPr>
              <w:spacing w:after="0" w:line="240" w:lineRule="auto"/>
              <w:rPr>
                <w:rFonts w:ascii="Times New Roman" w:hAnsi="Times New Roman"/>
                <w:sz w:val="24"/>
                <w:szCs w:val="24"/>
                <w:lang w:val="lt-LT"/>
              </w:rPr>
            </w:pPr>
            <w:r>
              <w:rPr>
                <w:rFonts w:ascii="Times New Roman" w:hAnsi="Times New Roman"/>
                <w:sz w:val="24"/>
                <w:szCs w:val="24"/>
                <w:lang w:val="lt-LT"/>
              </w:rPr>
              <w:t>Kultūros paso programa</w:t>
            </w:r>
            <w:bookmarkStart w:id="0" w:name="_GoBack"/>
            <w:bookmarkEnd w:id="0"/>
          </w:p>
        </w:tc>
      </w:tr>
      <w:tr w:rsidR="003F01BD" w:rsidRPr="00B23A16" w:rsidTr="004B1F8D">
        <w:trPr>
          <w:trHeight w:val="541"/>
        </w:trPr>
        <w:tc>
          <w:tcPr>
            <w:tcW w:w="878" w:type="dxa"/>
          </w:tcPr>
          <w:p w:rsidR="003F01BD" w:rsidRDefault="004B1F8D" w:rsidP="00C964B4">
            <w:pPr>
              <w:pStyle w:val="Pagrindinistekstas"/>
              <w:spacing w:after="200"/>
              <w:jc w:val="center"/>
              <w:rPr>
                <w:sz w:val="24"/>
                <w:szCs w:val="24"/>
                <w:lang w:val="lt-LT"/>
              </w:rPr>
            </w:pPr>
            <w:r>
              <w:rPr>
                <w:sz w:val="24"/>
                <w:szCs w:val="24"/>
                <w:lang w:val="lt-LT"/>
              </w:rPr>
              <w:t>27</w:t>
            </w:r>
          </w:p>
        </w:tc>
        <w:tc>
          <w:tcPr>
            <w:tcW w:w="1186" w:type="dxa"/>
          </w:tcPr>
          <w:p w:rsidR="003F01BD" w:rsidRDefault="004B1F8D" w:rsidP="00C964B4">
            <w:pPr>
              <w:spacing w:after="0" w:line="240" w:lineRule="auto"/>
              <w:jc w:val="center"/>
              <w:rPr>
                <w:rFonts w:ascii="Times New Roman" w:hAnsi="Times New Roman"/>
                <w:sz w:val="24"/>
                <w:szCs w:val="24"/>
                <w:lang w:val="lt-LT"/>
              </w:rPr>
            </w:pPr>
            <w:r>
              <w:rPr>
                <w:rFonts w:ascii="Times New Roman" w:hAnsi="Times New Roman"/>
                <w:sz w:val="24"/>
                <w:szCs w:val="24"/>
                <w:lang w:val="lt-LT"/>
              </w:rPr>
              <w:t>18.00</w:t>
            </w:r>
          </w:p>
        </w:tc>
        <w:tc>
          <w:tcPr>
            <w:tcW w:w="4287" w:type="dxa"/>
          </w:tcPr>
          <w:p w:rsidR="003F01BD" w:rsidRDefault="0076145F" w:rsidP="003A13E4">
            <w:pPr>
              <w:spacing w:after="0" w:line="240" w:lineRule="auto"/>
              <w:rPr>
                <w:rFonts w:ascii="Times New Roman" w:hAnsi="Times New Roman"/>
                <w:sz w:val="24"/>
                <w:szCs w:val="24"/>
                <w:lang w:val="lt-LT"/>
              </w:rPr>
            </w:pPr>
            <w:r w:rsidRPr="0076145F">
              <w:rPr>
                <w:rFonts w:ascii="Times New Roman" w:hAnsi="Times New Roman"/>
                <w:sz w:val="24"/>
                <w:szCs w:val="24"/>
                <w:lang w:val="lt-LT"/>
              </w:rPr>
              <w:t>Dokumentinis filmas „Žodis iš S raidės“ (JAV kino diplomatijos programa „</w:t>
            </w:r>
            <w:proofErr w:type="spellStart"/>
            <w:r w:rsidRPr="0076145F">
              <w:rPr>
                <w:rFonts w:ascii="Times New Roman" w:hAnsi="Times New Roman"/>
                <w:sz w:val="24"/>
                <w:szCs w:val="24"/>
                <w:lang w:val="lt-LT"/>
              </w:rPr>
              <w:t>American</w:t>
            </w:r>
            <w:proofErr w:type="spellEnd"/>
            <w:r w:rsidRPr="0076145F">
              <w:rPr>
                <w:rFonts w:ascii="Times New Roman" w:hAnsi="Times New Roman"/>
                <w:sz w:val="24"/>
                <w:szCs w:val="24"/>
                <w:lang w:val="lt-LT"/>
              </w:rPr>
              <w:t xml:space="preserve"> </w:t>
            </w:r>
            <w:proofErr w:type="spellStart"/>
            <w:r w:rsidRPr="0076145F">
              <w:rPr>
                <w:rFonts w:ascii="Times New Roman" w:hAnsi="Times New Roman"/>
                <w:sz w:val="24"/>
                <w:szCs w:val="24"/>
                <w:lang w:val="lt-LT"/>
              </w:rPr>
              <w:t>Film</w:t>
            </w:r>
            <w:proofErr w:type="spellEnd"/>
            <w:r w:rsidRPr="0076145F">
              <w:rPr>
                <w:rFonts w:ascii="Times New Roman" w:hAnsi="Times New Roman"/>
                <w:sz w:val="24"/>
                <w:szCs w:val="24"/>
                <w:lang w:val="lt-LT"/>
              </w:rPr>
              <w:t xml:space="preserve"> </w:t>
            </w:r>
            <w:proofErr w:type="spellStart"/>
            <w:r w:rsidRPr="0076145F">
              <w:rPr>
                <w:rFonts w:ascii="Times New Roman" w:hAnsi="Times New Roman"/>
                <w:sz w:val="24"/>
                <w:szCs w:val="24"/>
                <w:lang w:val="lt-LT"/>
              </w:rPr>
              <w:t>Showcase</w:t>
            </w:r>
            <w:proofErr w:type="spellEnd"/>
            <w:r w:rsidRPr="0076145F">
              <w:rPr>
                <w:rFonts w:ascii="Times New Roman" w:hAnsi="Times New Roman"/>
                <w:sz w:val="24"/>
                <w:szCs w:val="24"/>
                <w:lang w:val="lt-LT"/>
              </w:rPr>
              <w:t>“)</w:t>
            </w:r>
          </w:p>
        </w:tc>
        <w:tc>
          <w:tcPr>
            <w:tcW w:w="2323" w:type="dxa"/>
          </w:tcPr>
          <w:p w:rsidR="003F01BD" w:rsidRDefault="004B1F8D" w:rsidP="00D82944">
            <w:pPr>
              <w:spacing w:after="0" w:line="240" w:lineRule="auto"/>
              <w:rPr>
                <w:rFonts w:ascii="Times New Roman" w:hAnsi="Times New Roman"/>
                <w:sz w:val="24"/>
                <w:szCs w:val="24"/>
                <w:lang w:val="lt-LT"/>
              </w:rPr>
            </w:pPr>
            <w:r>
              <w:rPr>
                <w:rFonts w:ascii="Times New Roman" w:hAnsi="Times New Roman"/>
                <w:sz w:val="24"/>
                <w:szCs w:val="24"/>
                <w:lang w:val="lt-LT"/>
              </w:rPr>
              <w:t>AKC</w:t>
            </w:r>
          </w:p>
        </w:tc>
        <w:tc>
          <w:tcPr>
            <w:tcW w:w="4192" w:type="dxa"/>
          </w:tcPr>
          <w:p w:rsidR="0076145F" w:rsidRPr="0076145F" w:rsidRDefault="0076145F" w:rsidP="0076145F">
            <w:pPr>
              <w:spacing w:before="100" w:beforeAutospacing="1" w:after="0" w:line="240" w:lineRule="auto"/>
              <w:rPr>
                <w:rFonts w:ascii="Times New Roman" w:hAnsi="Times New Roman"/>
                <w:sz w:val="24"/>
                <w:szCs w:val="24"/>
                <w:lang w:val="lt-LT" w:eastAsia="lt-LT"/>
              </w:rPr>
            </w:pPr>
            <w:r>
              <w:rPr>
                <w:rFonts w:ascii="Times New Roman" w:hAnsi="Times New Roman"/>
                <w:sz w:val="24"/>
                <w:szCs w:val="24"/>
                <w:lang w:val="lt-LT" w:eastAsia="lt-LT"/>
              </w:rPr>
              <w:t>T</w:t>
            </w:r>
            <w:r w:rsidRPr="0076145F">
              <w:rPr>
                <w:rFonts w:ascii="Times New Roman" w:hAnsi="Times New Roman"/>
                <w:sz w:val="24"/>
                <w:szCs w:val="24"/>
                <w:lang w:val="lt-LT" w:eastAsia="lt-LT"/>
              </w:rPr>
              <w:t>rečiasis JAV kino diplomatijos programos „</w:t>
            </w:r>
            <w:proofErr w:type="spellStart"/>
            <w:r w:rsidRPr="0076145F">
              <w:rPr>
                <w:rFonts w:ascii="Times New Roman" w:hAnsi="Times New Roman"/>
                <w:sz w:val="24"/>
                <w:szCs w:val="24"/>
                <w:lang w:val="lt-LT" w:eastAsia="lt-LT"/>
              </w:rPr>
              <w:t>American</w:t>
            </w:r>
            <w:proofErr w:type="spellEnd"/>
            <w:r w:rsidRPr="0076145F">
              <w:rPr>
                <w:rFonts w:ascii="Times New Roman" w:hAnsi="Times New Roman"/>
                <w:sz w:val="24"/>
                <w:szCs w:val="24"/>
                <w:lang w:val="lt-LT" w:eastAsia="lt-LT"/>
              </w:rPr>
              <w:t xml:space="preserve"> </w:t>
            </w:r>
            <w:proofErr w:type="spellStart"/>
            <w:r w:rsidRPr="0076145F">
              <w:rPr>
                <w:rFonts w:ascii="Times New Roman" w:hAnsi="Times New Roman"/>
                <w:sz w:val="24"/>
                <w:szCs w:val="24"/>
                <w:lang w:val="lt-LT" w:eastAsia="lt-LT"/>
              </w:rPr>
              <w:t>Film</w:t>
            </w:r>
            <w:proofErr w:type="spellEnd"/>
            <w:r w:rsidRPr="0076145F">
              <w:rPr>
                <w:rFonts w:ascii="Times New Roman" w:hAnsi="Times New Roman"/>
                <w:sz w:val="24"/>
                <w:szCs w:val="24"/>
                <w:lang w:val="lt-LT" w:eastAsia="lt-LT"/>
              </w:rPr>
              <w:t xml:space="preserve"> </w:t>
            </w:r>
            <w:proofErr w:type="spellStart"/>
            <w:r w:rsidRPr="0076145F">
              <w:rPr>
                <w:rFonts w:ascii="Times New Roman" w:hAnsi="Times New Roman"/>
                <w:sz w:val="24"/>
                <w:szCs w:val="24"/>
                <w:lang w:val="lt-LT" w:eastAsia="lt-LT"/>
              </w:rPr>
              <w:t>Showcase</w:t>
            </w:r>
            <w:proofErr w:type="spellEnd"/>
            <w:r w:rsidRPr="0076145F">
              <w:rPr>
                <w:rFonts w:ascii="Times New Roman" w:hAnsi="Times New Roman"/>
                <w:sz w:val="24"/>
                <w:szCs w:val="24"/>
                <w:lang w:val="lt-LT" w:eastAsia="lt-LT"/>
              </w:rPr>
              <w:t xml:space="preserve">“ kino seansas, kurio metu žiūrovai išvys </w:t>
            </w:r>
            <w:r w:rsidRPr="0076145F">
              <w:rPr>
                <w:rFonts w:ascii="Times New Roman" w:hAnsi="Times New Roman"/>
                <w:sz w:val="24"/>
                <w:szCs w:val="24"/>
                <w:lang w:val="lt-LT" w:eastAsia="lt-LT"/>
              </w:rPr>
              <w:lastRenderedPageBreak/>
              <w:t xml:space="preserve">amerikiečių režisierės </w:t>
            </w:r>
            <w:proofErr w:type="spellStart"/>
            <w:r w:rsidRPr="0076145F">
              <w:rPr>
                <w:rFonts w:ascii="Times New Roman" w:hAnsi="Times New Roman"/>
                <w:b/>
                <w:bCs/>
                <w:sz w:val="24"/>
                <w:szCs w:val="24"/>
                <w:lang w:val="lt-LT" w:eastAsia="lt-LT"/>
              </w:rPr>
              <w:t>Lisos</w:t>
            </w:r>
            <w:proofErr w:type="spellEnd"/>
            <w:r w:rsidRPr="0076145F">
              <w:rPr>
                <w:rFonts w:ascii="Times New Roman" w:hAnsi="Times New Roman"/>
                <w:b/>
                <w:bCs/>
                <w:sz w:val="24"/>
                <w:szCs w:val="24"/>
                <w:lang w:val="lt-LT" w:eastAsia="lt-LT"/>
              </w:rPr>
              <w:t xml:space="preserve"> </w:t>
            </w:r>
            <w:proofErr w:type="spellStart"/>
            <w:r w:rsidRPr="0076145F">
              <w:rPr>
                <w:rFonts w:ascii="Times New Roman" w:hAnsi="Times New Roman"/>
                <w:b/>
                <w:bCs/>
                <w:sz w:val="24"/>
                <w:szCs w:val="24"/>
                <w:lang w:val="lt-LT" w:eastAsia="lt-LT"/>
              </w:rPr>
              <w:t>Klein</w:t>
            </w:r>
            <w:proofErr w:type="spellEnd"/>
            <w:r w:rsidRPr="0076145F">
              <w:rPr>
                <w:rFonts w:ascii="Times New Roman" w:hAnsi="Times New Roman"/>
                <w:b/>
                <w:bCs/>
                <w:sz w:val="24"/>
                <w:szCs w:val="24"/>
                <w:lang w:val="lt-LT" w:eastAsia="lt-LT"/>
              </w:rPr>
              <w:t xml:space="preserve"> dokumentinę juostą „Žodis iš S raidės“.</w:t>
            </w:r>
          </w:p>
          <w:p w:rsidR="0076145F" w:rsidRPr="0076145F" w:rsidRDefault="0076145F" w:rsidP="0076145F">
            <w:pPr>
              <w:spacing w:after="0" w:line="240" w:lineRule="auto"/>
              <w:rPr>
                <w:rFonts w:ascii="Times New Roman" w:hAnsi="Times New Roman"/>
                <w:sz w:val="24"/>
                <w:szCs w:val="24"/>
                <w:lang w:val="lt-LT" w:eastAsia="lt-LT"/>
              </w:rPr>
            </w:pPr>
            <w:r w:rsidRPr="0076145F">
              <w:rPr>
                <w:rFonts w:ascii="Times New Roman" w:hAnsi="Times New Roman"/>
                <w:sz w:val="24"/>
                <w:szCs w:val="24"/>
                <w:lang w:val="lt-LT" w:eastAsia="lt-LT"/>
              </w:rPr>
              <w:t>Tai filmas, kuris pasakoja bandžiusių nusižudyti žmonių istorijas, tačiau nesiekia šokiruoti ar bauginti. „Žodis iš S raidės“ koncentruojasi ne į statistiką, atvirkščiai kviečia ne tik susimąstyti, kalbėti apie sudėtingas situacijas, bet ir viltingai nusišypsoti. Jauna fotografė, dviejų vaikų tėtis, žmogaus teisių aktyvistė, - tai žmonės, kurie gyvena įprastą gyvenimą. Kino juostoje fiksuojami netikėti asmeniniai atradimai, jautrūs išgyvenimai ir komiškos situacijos.</w:t>
            </w:r>
          </w:p>
          <w:p w:rsidR="0076145F" w:rsidRPr="0076145F" w:rsidRDefault="0076145F" w:rsidP="0076145F">
            <w:pPr>
              <w:spacing w:after="0" w:line="240" w:lineRule="auto"/>
              <w:rPr>
                <w:rFonts w:ascii="Times New Roman" w:hAnsi="Times New Roman"/>
                <w:sz w:val="24"/>
                <w:szCs w:val="24"/>
                <w:lang w:val="lt-LT" w:eastAsia="lt-LT"/>
              </w:rPr>
            </w:pPr>
            <w:r w:rsidRPr="0076145F">
              <w:rPr>
                <w:rFonts w:ascii="Times New Roman" w:hAnsi="Times New Roman"/>
                <w:sz w:val="24"/>
                <w:szCs w:val="24"/>
                <w:lang w:val="lt-LT" w:eastAsia="lt-LT"/>
              </w:rPr>
              <w:t xml:space="preserve">Šiuo renginiu JAV ambasada Lietuvoje tęsia beveik metus truksiantį žmogaus teisių ir pilietinės visuomenės stiprinimui skirtą dokumentinių filmų turą, per kurį dešimties mažųjų šalies miestų gyventojai turės progą susipažinti su amerikietiška šių dienų aktualijų – </w:t>
            </w:r>
            <w:proofErr w:type="spellStart"/>
            <w:r w:rsidRPr="0076145F">
              <w:rPr>
                <w:rFonts w:ascii="Times New Roman" w:hAnsi="Times New Roman"/>
                <w:sz w:val="24"/>
                <w:szCs w:val="24"/>
                <w:lang w:val="lt-LT" w:eastAsia="lt-LT"/>
              </w:rPr>
              <w:t>verslumo</w:t>
            </w:r>
            <w:proofErr w:type="spellEnd"/>
            <w:r w:rsidRPr="0076145F">
              <w:rPr>
                <w:rFonts w:ascii="Times New Roman" w:hAnsi="Times New Roman"/>
                <w:sz w:val="24"/>
                <w:szCs w:val="24"/>
                <w:lang w:val="lt-LT" w:eastAsia="lt-LT"/>
              </w:rPr>
              <w:t>, jaunimo problemų, mokslo, kultūros bei žmogaus teisių – perspektyva. Filmų peržiūros rengiamos pagal JAV Valstybės departamento remiamą kino diplomatijos programą „</w:t>
            </w:r>
            <w:proofErr w:type="spellStart"/>
            <w:r w:rsidRPr="0076145F">
              <w:rPr>
                <w:rFonts w:ascii="Times New Roman" w:hAnsi="Times New Roman"/>
                <w:sz w:val="24"/>
                <w:szCs w:val="24"/>
                <w:lang w:val="lt-LT" w:eastAsia="lt-LT"/>
              </w:rPr>
              <w:t>American</w:t>
            </w:r>
            <w:proofErr w:type="spellEnd"/>
            <w:r w:rsidRPr="0076145F">
              <w:rPr>
                <w:rFonts w:ascii="Times New Roman" w:hAnsi="Times New Roman"/>
                <w:sz w:val="24"/>
                <w:szCs w:val="24"/>
                <w:lang w:val="lt-LT" w:eastAsia="lt-LT"/>
              </w:rPr>
              <w:t xml:space="preserve"> </w:t>
            </w:r>
            <w:proofErr w:type="spellStart"/>
            <w:r w:rsidRPr="0076145F">
              <w:rPr>
                <w:rFonts w:ascii="Times New Roman" w:hAnsi="Times New Roman"/>
                <w:sz w:val="24"/>
                <w:szCs w:val="24"/>
                <w:lang w:val="lt-LT" w:eastAsia="lt-LT"/>
              </w:rPr>
              <w:t>Film</w:t>
            </w:r>
            <w:proofErr w:type="spellEnd"/>
            <w:r w:rsidRPr="0076145F">
              <w:rPr>
                <w:rFonts w:ascii="Times New Roman" w:hAnsi="Times New Roman"/>
                <w:sz w:val="24"/>
                <w:szCs w:val="24"/>
                <w:lang w:val="lt-LT" w:eastAsia="lt-LT"/>
              </w:rPr>
              <w:t xml:space="preserve"> </w:t>
            </w:r>
            <w:proofErr w:type="spellStart"/>
            <w:r w:rsidRPr="0076145F">
              <w:rPr>
                <w:rFonts w:ascii="Times New Roman" w:hAnsi="Times New Roman"/>
                <w:sz w:val="24"/>
                <w:szCs w:val="24"/>
                <w:lang w:val="lt-LT" w:eastAsia="lt-LT"/>
              </w:rPr>
              <w:t>Showcase</w:t>
            </w:r>
            <w:proofErr w:type="spellEnd"/>
            <w:r w:rsidRPr="0076145F">
              <w:rPr>
                <w:rFonts w:ascii="Times New Roman" w:hAnsi="Times New Roman"/>
                <w:sz w:val="24"/>
                <w:szCs w:val="24"/>
                <w:lang w:val="lt-LT" w:eastAsia="lt-LT"/>
              </w:rPr>
              <w:t>“.</w:t>
            </w:r>
          </w:p>
          <w:p w:rsidR="003F01BD" w:rsidRDefault="0076145F" w:rsidP="00470CC4">
            <w:pPr>
              <w:spacing w:after="0" w:line="240" w:lineRule="auto"/>
              <w:rPr>
                <w:rFonts w:ascii="Times New Roman" w:hAnsi="Times New Roman"/>
                <w:sz w:val="24"/>
                <w:szCs w:val="24"/>
                <w:lang w:val="lt-LT" w:eastAsia="lt-LT"/>
              </w:rPr>
            </w:pPr>
            <w:r w:rsidRPr="0076145F">
              <w:rPr>
                <w:rFonts w:ascii="Times New Roman" w:hAnsi="Times New Roman"/>
                <w:sz w:val="24"/>
                <w:szCs w:val="24"/>
                <w:lang w:val="lt-LT" w:eastAsia="lt-LT"/>
              </w:rPr>
              <w:t>Po peržiūros žiūrovai ir svečiai kviečiami dalyvauti filmo aptarime su JAV ambasados Lietuvoje, Lietuvos nevyriausybinių organizacijų bei Anykščių kultūros, švietimo ir žiniasklaidos organizacijų atstovais. Renginys nemokamas.</w:t>
            </w:r>
          </w:p>
        </w:tc>
      </w:tr>
    </w:tbl>
    <w:p w:rsidR="00006BCE" w:rsidRDefault="00006BCE">
      <w:pPr>
        <w:rPr>
          <w:rFonts w:ascii="Times New Roman" w:hAnsi="Times New Roman"/>
          <w:sz w:val="24"/>
          <w:szCs w:val="24"/>
          <w:lang w:val="lt-LT"/>
        </w:rPr>
      </w:pPr>
    </w:p>
    <w:p w:rsidR="004B1F8D" w:rsidRPr="004B1F8D" w:rsidRDefault="004B1F8D" w:rsidP="004B1F8D">
      <w:pPr>
        <w:ind w:left="7776" w:firstLine="1296"/>
        <w:jc w:val="center"/>
        <w:rPr>
          <w:rFonts w:ascii="Times New Roman" w:hAnsi="Times New Roman"/>
          <w:i/>
          <w:sz w:val="24"/>
          <w:szCs w:val="24"/>
          <w:lang w:val="lt-LT"/>
        </w:rPr>
      </w:pPr>
      <w:r>
        <w:rPr>
          <w:rFonts w:ascii="Times New Roman" w:hAnsi="Times New Roman"/>
          <w:i/>
          <w:sz w:val="24"/>
          <w:szCs w:val="24"/>
          <w:lang w:val="lt-LT"/>
        </w:rPr>
        <w:lastRenderedPageBreak/>
        <w:t xml:space="preserve"> </w:t>
      </w:r>
      <w:r w:rsidRPr="00710478">
        <w:rPr>
          <w:rFonts w:ascii="Times New Roman" w:hAnsi="Times New Roman"/>
          <w:i/>
          <w:sz w:val="24"/>
          <w:szCs w:val="24"/>
          <w:lang w:val="lt-LT"/>
        </w:rPr>
        <w:t>Organizatoriai pasilieka teisę keisti programą</w:t>
      </w:r>
    </w:p>
    <w:sectPr w:rsidR="004B1F8D" w:rsidRPr="004B1F8D" w:rsidSect="00BC7941">
      <w:pgSz w:w="16838" w:h="11906" w:orient="landscape"/>
      <w:pgMar w:top="85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3C7"/>
    <w:rsid w:val="000001D1"/>
    <w:rsid w:val="00000D7C"/>
    <w:rsid w:val="00000DF8"/>
    <w:rsid w:val="000033DB"/>
    <w:rsid w:val="00006BCE"/>
    <w:rsid w:val="0001021B"/>
    <w:rsid w:val="00016B4D"/>
    <w:rsid w:val="00016DC1"/>
    <w:rsid w:val="00017785"/>
    <w:rsid w:val="0002245E"/>
    <w:rsid w:val="000224BD"/>
    <w:rsid w:val="00022BC0"/>
    <w:rsid w:val="0002354C"/>
    <w:rsid w:val="00024197"/>
    <w:rsid w:val="00024631"/>
    <w:rsid w:val="000262A2"/>
    <w:rsid w:val="00027511"/>
    <w:rsid w:val="00033591"/>
    <w:rsid w:val="00034047"/>
    <w:rsid w:val="00050892"/>
    <w:rsid w:val="00056397"/>
    <w:rsid w:val="00057575"/>
    <w:rsid w:val="00057F54"/>
    <w:rsid w:val="00060815"/>
    <w:rsid w:val="00062367"/>
    <w:rsid w:val="000662AC"/>
    <w:rsid w:val="00066710"/>
    <w:rsid w:val="000733BA"/>
    <w:rsid w:val="0007675F"/>
    <w:rsid w:val="00077187"/>
    <w:rsid w:val="00077493"/>
    <w:rsid w:val="00077B3D"/>
    <w:rsid w:val="00081CB9"/>
    <w:rsid w:val="000824A1"/>
    <w:rsid w:val="00091770"/>
    <w:rsid w:val="00093AF5"/>
    <w:rsid w:val="00094409"/>
    <w:rsid w:val="00094B7D"/>
    <w:rsid w:val="0009566A"/>
    <w:rsid w:val="000A129A"/>
    <w:rsid w:val="000A1389"/>
    <w:rsid w:val="000A1CB2"/>
    <w:rsid w:val="000A3DBB"/>
    <w:rsid w:val="000A67F7"/>
    <w:rsid w:val="000A7F60"/>
    <w:rsid w:val="000B2EEF"/>
    <w:rsid w:val="000B344B"/>
    <w:rsid w:val="000B3BC6"/>
    <w:rsid w:val="000B3F15"/>
    <w:rsid w:val="000B4760"/>
    <w:rsid w:val="000B4873"/>
    <w:rsid w:val="000B5FDB"/>
    <w:rsid w:val="000C0AFA"/>
    <w:rsid w:val="000C0CC1"/>
    <w:rsid w:val="000C1AD1"/>
    <w:rsid w:val="000C1EAD"/>
    <w:rsid w:val="000C2679"/>
    <w:rsid w:val="000C2D7A"/>
    <w:rsid w:val="000C48B1"/>
    <w:rsid w:val="000D0FE3"/>
    <w:rsid w:val="000D5E34"/>
    <w:rsid w:val="000E32A5"/>
    <w:rsid w:val="000F1A23"/>
    <w:rsid w:val="000F5CAD"/>
    <w:rsid w:val="001008FD"/>
    <w:rsid w:val="00104554"/>
    <w:rsid w:val="00104C74"/>
    <w:rsid w:val="0010501C"/>
    <w:rsid w:val="00107162"/>
    <w:rsid w:val="00112E9F"/>
    <w:rsid w:val="001157FE"/>
    <w:rsid w:val="00115DAA"/>
    <w:rsid w:val="001165B7"/>
    <w:rsid w:val="0012035C"/>
    <w:rsid w:val="00122208"/>
    <w:rsid w:val="001226FC"/>
    <w:rsid w:val="00125CA3"/>
    <w:rsid w:val="00126141"/>
    <w:rsid w:val="001325B7"/>
    <w:rsid w:val="001328F1"/>
    <w:rsid w:val="00132E26"/>
    <w:rsid w:val="00133794"/>
    <w:rsid w:val="00142D9D"/>
    <w:rsid w:val="00145BFE"/>
    <w:rsid w:val="00146705"/>
    <w:rsid w:val="00147150"/>
    <w:rsid w:val="00156413"/>
    <w:rsid w:val="001658A3"/>
    <w:rsid w:val="00171120"/>
    <w:rsid w:val="0017366D"/>
    <w:rsid w:val="00173824"/>
    <w:rsid w:val="00174862"/>
    <w:rsid w:val="00174F58"/>
    <w:rsid w:val="0017577B"/>
    <w:rsid w:val="00175B7A"/>
    <w:rsid w:val="001847FF"/>
    <w:rsid w:val="00184884"/>
    <w:rsid w:val="00190AE1"/>
    <w:rsid w:val="00191F51"/>
    <w:rsid w:val="0019358A"/>
    <w:rsid w:val="00197193"/>
    <w:rsid w:val="00197B82"/>
    <w:rsid w:val="001A171D"/>
    <w:rsid w:val="001A5F16"/>
    <w:rsid w:val="001A7240"/>
    <w:rsid w:val="001A7567"/>
    <w:rsid w:val="001B0887"/>
    <w:rsid w:val="001B18C6"/>
    <w:rsid w:val="001B36D5"/>
    <w:rsid w:val="001B7815"/>
    <w:rsid w:val="001C076E"/>
    <w:rsid w:val="001C5488"/>
    <w:rsid w:val="001C7536"/>
    <w:rsid w:val="001D0AEA"/>
    <w:rsid w:val="001D1DFA"/>
    <w:rsid w:val="001E0D69"/>
    <w:rsid w:val="001E4C50"/>
    <w:rsid w:val="001E55A2"/>
    <w:rsid w:val="001F028F"/>
    <w:rsid w:val="001F0C77"/>
    <w:rsid w:val="001F0DA0"/>
    <w:rsid w:val="001F31BE"/>
    <w:rsid w:val="001F3428"/>
    <w:rsid w:val="001F3DCA"/>
    <w:rsid w:val="001F76AE"/>
    <w:rsid w:val="002057F6"/>
    <w:rsid w:val="00205BB6"/>
    <w:rsid w:val="00205E67"/>
    <w:rsid w:val="00210BB9"/>
    <w:rsid w:val="0021238F"/>
    <w:rsid w:val="002159A7"/>
    <w:rsid w:val="00216FE3"/>
    <w:rsid w:val="002177D6"/>
    <w:rsid w:val="0022251D"/>
    <w:rsid w:val="00222624"/>
    <w:rsid w:val="002255D5"/>
    <w:rsid w:val="00225CCB"/>
    <w:rsid w:val="002263A8"/>
    <w:rsid w:val="0022661E"/>
    <w:rsid w:val="00231CED"/>
    <w:rsid w:val="002325D3"/>
    <w:rsid w:val="00235439"/>
    <w:rsid w:val="002357DA"/>
    <w:rsid w:val="002455D2"/>
    <w:rsid w:val="00246BAA"/>
    <w:rsid w:val="00246C4A"/>
    <w:rsid w:val="00247A2B"/>
    <w:rsid w:val="002524CC"/>
    <w:rsid w:val="00256E92"/>
    <w:rsid w:val="00260C41"/>
    <w:rsid w:val="00263ACA"/>
    <w:rsid w:val="00263B51"/>
    <w:rsid w:val="00264391"/>
    <w:rsid w:val="002659F3"/>
    <w:rsid w:val="0027196A"/>
    <w:rsid w:val="0027595A"/>
    <w:rsid w:val="002773A5"/>
    <w:rsid w:val="002779FF"/>
    <w:rsid w:val="002832FE"/>
    <w:rsid w:val="00286032"/>
    <w:rsid w:val="0029490B"/>
    <w:rsid w:val="002A1A9F"/>
    <w:rsid w:val="002A238F"/>
    <w:rsid w:val="002A2799"/>
    <w:rsid w:val="002A359A"/>
    <w:rsid w:val="002A384C"/>
    <w:rsid w:val="002A4245"/>
    <w:rsid w:val="002A6FD6"/>
    <w:rsid w:val="002B2E0F"/>
    <w:rsid w:val="002B35AC"/>
    <w:rsid w:val="002B5BEF"/>
    <w:rsid w:val="002B7796"/>
    <w:rsid w:val="002C07FC"/>
    <w:rsid w:val="002C33F5"/>
    <w:rsid w:val="002E1460"/>
    <w:rsid w:val="002E45FB"/>
    <w:rsid w:val="002E4AF8"/>
    <w:rsid w:val="002E5888"/>
    <w:rsid w:val="002F07F9"/>
    <w:rsid w:val="002F08C3"/>
    <w:rsid w:val="002F0B68"/>
    <w:rsid w:val="002F2A23"/>
    <w:rsid w:val="002F529A"/>
    <w:rsid w:val="002F67B3"/>
    <w:rsid w:val="002F7196"/>
    <w:rsid w:val="002F7FC3"/>
    <w:rsid w:val="003006FB"/>
    <w:rsid w:val="0030143F"/>
    <w:rsid w:val="003045D5"/>
    <w:rsid w:val="00307568"/>
    <w:rsid w:val="003106B1"/>
    <w:rsid w:val="003140DA"/>
    <w:rsid w:val="0031483A"/>
    <w:rsid w:val="00315EDD"/>
    <w:rsid w:val="00316106"/>
    <w:rsid w:val="00316538"/>
    <w:rsid w:val="00316C64"/>
    <w:rsid w:val="00320AF3"/>
    <w:rsid w:val="00321989"/>
    <w:rsid w:val="003232FF"/>
    <w:rsid w:val="00323E65"/>
    <w:rsid w:val="003241E8"/>
    <w:rsid w:val="00325AFD"/>
    <w:rsid w:val="00326B5D"/>
    <w:rsid w:val="0032765C"/>
    <w:rsid w:val="00327C7C"/>
    <w:rsid w:val="00332D7E"/>
    <w:rsid w:val="003374E6"/>
    <w:rsid w:val="00340852"/>
    <w:rsid w:val="00341F82"/>
    <w:rsid w:val="0034253E"/>
    <w:rsid w:val="003452C7"/>
    <w:rsid w:val="0034639F"/>
    <w:rsid w:val="00346519"/>
    <w:rsid w:val="00350178"/>
    <w:rsid w:val="00350684"/>
    <w:rsid w:val="003508B2"/>
    <w:rsid w:val="00353631"/>
    <w:rsid w:val="00354382"/>
    <w:rsid w:val="00355C2A"/>
    <w:rsid w:val="00356BBD"/>
    <w:rsid w:val="00357062"/>
    <w:rsid w:val="00364ED6"/>
    <w:rsid w:val="00365FE3"/>
    <w:rsid w:val="00377676"/>
    <w:rsid w:val="00380A29"/>
    <w:rsid w:val="003845B8"/>
    <w:rsid w:val="0038605F"/>
    <w:rsid w:val="0038652D"/>
    <w:rsid w:val="0038656F"/>
    <w:rsid w:val="00390B4C"/>
    <w:rsid w:val="00390D5B"/>
    <w:rsid w:val="00391048"/>
    <w:rsid w:val="00392C06"/>
    <w:rsid w:val="00396319"/>
    <w:rsid w:val="003A135D"/>
    <w:rsid w:val="003A13E4"/>
    <w:rsid w:val="003A1E05"/>
    <w:rsid w:val="003A439E"/>
    <w:rsid w:val="003A4E6E"/>
    <w:rsid w:val="003B141C"/>
    <w:rsid w:val="003B3C4B"/>
    <w:rsid w:val="003B3E1A"/>
    <w:rsid w:val="003B55DA"/>
    <w:rsid w:val="003B6A22"/>
    <w:rsid w:val="003C03FF"/>
    <w:rsid w:val="003C2763"/>
    <w:rsid w:val="003C473F"/>
    <w:rsid w:val="003C56E1"/>
    <w:rsid w:val="003D0F17"/>
    <w:rsid w:val="003D2C13"/>
    <w:rsid w:val="003D35B8"/>
    <w:rsid w:val="003D7D3C"/>
    <w:rsid w:val="003E11EF"/>
    <w:rsid w:val="003E1647"/>
    <w:rsid w:val="003F01BD"/>
    <w:rsid w:val="003F1187"/>
    <w:rsid w:val="003F1611"/>
    <w:rsid w:val="003F1C26"/>
    <w:rsid w:val="003F2BEC"/>
    <w:rsid w:val="00402615"/>
    <w:rsid w:val="00411398"/>
    <w:rsid w:val="00413653"/>
    <w:rsid w:val="00415B77"/>
    <w:rsid w:val="00424D4A"/>
    <w:rsid w:val="00426A45"/>
    <w:rsid w:val="00431F96"/>
    <w:rsid w:val="00434335"/>
    <w:rsid w:val="00435376"/>
    <w:rsid w:val="00437A50"/>
    <w:rsid w:val="004427ED"/>
    <w:rsid w:val="00443AF4"/>
    <w:rsid w:val="00451315"/>
    <w:rsid w:val="0045384A"/>
    <w:rsid w:val="00455AF2"/>
    <w:rsid w:val="004567F8"/>
    <w:rsid w:val="00466474"/>
    <w:rsid w:val="004678C5"/>
    <w:rsid w:val="00470CC4"/>
    <w:rsid w:val="0047220F"/>
    <w:rsid w:val="004733F2"/>
    <w:rsid w:val="00474D49"/>
    <w:rsid w:val="00475252"/>
    <w:rsid w:val="00477537"/>
    <w:rsid w:val="00484118"/>
    <w:rsid w:val="004843A2"/>
    <w:rsid w:val="004850FE"/>
    <w:rsid w:val="0048608C"/>
    <w:rsid w:val="00486EFF"/>
    <w:rsid w:val="00491CED"/>
    <w:rsid w:val="004921E6"/>
    <w:rsid w:val="00496E6F"/>
    <w:rsid w:val="004A2ED6"/>
    <w:rsid w:val="004A31A1"/>
    <w:rsid w:val="004A40C1"/>
    <w:rsid w:val="004A4331"/>
    <w:rsid w:val="004A43C9"/>
    <w:rsid w:val="004B02CC"/>
    <w:rsid w:val="004B1F8D"/>
    <w:rsid w:val="004B3249"/>
    <w:rsid w:val="004B4F18"/>
    <w:rsid w:val="004B5C21"/>
    <w:rsid w:val="004B5E09"/>
    <w:rsid w:val="004B7B54"/>
    <w:rsid w:val="004C0A96"/>
    <w:rsid w:val="004C7738"/>
    <w:rsid w:val="004D1D3A"/>
    <w:rsid w:val="004D3C59"/>
    <w:rsid w:val="004D52F5"/>
    <w:rsid w:val="004D673C"/>
    <w:rsid w:val="004D67E7"/>
    <w:rsid w:val="004E3399"/>
    <w:rsid w:val="004E3E1A"/>
    <w:rsid w:val="004E455D"/>
    <w:rsid w:val="004F065E"/>
    <w:rsid w:val="004F76B3"/>
    <w:rsid w:val="00500EA0"/>
    <w:rsid w:val="0050249E"/>
    <w:rsid w:val="00505F29"/>
    <w:rsid w:val="00511A44"/>
    <w:rsid w:val="00512B59"/>
    <w:rsid w:val="00513820"/>
    <w:rsid w:val="0051441E"/>
    <w:rsid w:val="00514F9F"/>
    <w:rsid w:val="00516081"/>
    <w:rsid w:val="00516E95"/>
    <w:rsid w:val="005171FB"/>
    <w:rsid w:val="00522E6A"/>
    <w:rsid w:val="00523522"/>
    <w:rsid w:val="0052716E"/>
    <w:rsid w:val="00540FA4"/>
    <w:rsid w:val="00543181"/>
    <w:rsid w:val="005431F7"/>
    <w:rsid w:val="00547F01"/>
    <w:rsid w:val="0055133A"/>
    <w:rsid w:val="005557BE"/>
    <w:rsid w:val="00557E67"/>
    <w:rsid w:val="0056176B"/>
    <w:rsid w:val="00562897"/>
    <w:rsid w:val="00565672"/>
    <w:rsid w:val="00574BA8"/>
    <w:rsid w:val="00574E98"/>
    <w:rsid w:val="00575C1E"/>
    <w:rsid w:val="00576013"/>
    <w:rsid w:val="005818A8"/>
    <w:rsid w:val="005838B8"/>
    <w:rsid w:val="00585EA2"/>
    <w:rsid w:val="0058777C"/>
    <w:rsid w:val="00590533"/>
    <w:rsid w:val="00591EBC"/>
    <w:rsid w:val="00592886"/>
    <w:rsid w:val="00592AC5"/>
    <w:rsid w:val="005A0C4A"/>
    <w:rsid w:val="005A17E0"/>
    <w:rsid w:val="005A44C7"/>
    <w:rsid w:val="005A5300"/>
    <w:rsid w:val="005B3F62"/>
    <w:rsid w:val="005C172C"/>
    <w:rsid w:val="005C1C6E"/>
    <w:rsid w:val="005C49E1"/>
    <w:rsid w:val="005C5978"/>
    <w:rsid w:val="005D0D4D"/>
    <w:rsid w:val="005D63E9"/>
    <w:rsid w:val="005E2B74"/>
    <w:rsid w:val="005E6E77"/>
    <w:rsid w:val="005F6007"/>
    <w:rsid w:val="006001CF"/>
    <w:rsid w:val="00602B97"/>
    <w:rsid w:val="00604556"/>
    <w:rsid w:val="00605241"/>
    <w:rsid w:val="00605DC6"/>
    <w:rsid w:val="00610FD3"/>
    <w:rsid w:val="00611320"/>
    <w:rsid w:val="00613906"/>
    <w:rsid w:val="00615666"/>
    <w:rsid w:val="00617B94"/>
    <w:rsid w:val="00620F24"/>
    <w:rsid w:val="00623BF9"/>
    <w:rsid w:val="006253BC"/>
    <w:rsid w:val="0063080B"/>
    <w:rsid w:val="00630A5A"/>
    <w:rsid w:val="00632348"/>
    <w:rsid w:val="00637A63"/>
    <w:rsid w:val="00637D02"/>
    <w:rsid w:val="00640532"/>
    <w:rsid w:val="00641A7E"/>
    <w:rsid w:val="006427CE"/>
    <w:rsid w:val="00642F4C"/>
    <w:rsid w:val="0064335D"/>
    <w:rsid w:val="00651C80"/>
    <w:rsid w:val="00654150"/>
    <w:rsid w:val="0065506F"/>
    <w:rsid w:val="006554BE"/>
    <w:rsid w:val="00657DC4"/>
    <w:rsid w:val="00663E55"/>
    <w:rsid w:val="00667D48"/>
    <w:rsid w:val="0067197D"/>
    <w:rsid w:val="00671F25"/>
    <w:rsid w:val="00673850"/>
    <w:rsid w:val="006746E0"/>
    <w:rsid w:val="00674EF0"/>
    <w:rsid w:val="00681830"/>
    <w:rsid w:val="00684831"/>
    <w:rsid w:val="00686026"/>
    <w:rsid w:val="00686D17"/>
    <w:rsid w:val="006915B2"/>
    <w:rsid w:val="0069278A"/>
    <w:rsid w:val="00692DD8"/>
    <w:rsid w:val="0069667D"/>
    <w:rsid w:val="00696E33"/>
    <w:rsid w:val="006976E1"/>
    <w:rsid w:val="006A1C55"/>
    <w:rsid w:val="006A2D24"/>
    <w:rsid w:val="006A3CA1"/>
    <w:rsid w:val="006A4F2C"/>
    <w:rsid w:val="006A622E"/>
    <w:rsid w:val="006B24E4"/>
    <w:rsid w:val="006B28DC"/>
    <w:rsid w:val="006C08BE"/>
    <w:rsid w:val="006C295E"/>
    <w:rsid w:val="006C3CFF"/>
    <w:rsid w:val="006C4E3F"/>
    <w:rsid w:val="006C4E77"/>
    <w:rsid w:val="006C567B"/>
    <w:rsid w:val="006C5806"/>
    <w:rsid w:val="006C74C4"/>
    <w:rsid w:val="006D3021"/>
    <w:rsid w:val="006D3236"/>
    <w:rsid w:val="006D3CDF"/>
    <w:rsid w:val="006D4FD2"/>
    <w:rsid w:val="006D628E"/>
    <w:rsid w:val="006E09EF"/>
    <w:rsid w:val="006E0D7C"/>
    <w:rsid w:val="006E2948"/>
    <w:rsid w:val="006E3B84"/>
    <w:rsid w:val="006E5696"/>
    <w:rsid w:val="006E5ACB"/>
    <w:rsid w:val="006E5BA8"/>
    <w:rsid w:val="006E6A9E"/>
    <w:rsid w:val="006F0554"/>
    <w:rsid w:val="006F66A9"/>
    <w:rsid w:val="007008BD"/>
    <w:rsid w:val="00702729"/>
    <w:rsid w:val="00706872"/>
    <w:rsid w:val="00707368"/>
    <w:rsid w:val="00707E2A"/>
    <w:rsid w:val="0071091B"/>
    <w:rsid w:val="007155C9"/>
    <w:rsid w:val="00717BE1"/>
    <w:rsid w:val="007206E7"/>
    <w:rsid w:val="00727442"/>
    <w:rsid w:val="00733D73"/>
    <w:rsid w:val="00734BF4"/>
    <w:rsid w:val="007362F6"/>
    <w:rsid w:val="007371B6"/>
    <w:rsid w:val="00743BDD"/>
    <w:rsid w:val="007455A3"/>
    <w:rsid w:val="00745608"/>
    <w:rsid w:val="00747278"/>
    <w:rsid w:val="00752023"/>
    <w:rsid w:val="00753E55"/>
    <w:rsid w:val="00755E07"/>
    <w:rsid w:val="0076145F"/>
    <w:rsid w:val="00764681"/>
    <w:rsid w:val="00764DC4"/>
    <w:rsid w:val="00770138"/>
    <w:rsid w:val="0077069E"/>
    <w:rsid w:val="007706CF"/>
    <w:rsid w:val="007708D6"/>
    <w:rsid w:val="00772D80"/>
    <w:rsid w:val="00773105"/>
    <w:rsid w:val="00773175"/>
    <w:rsid w:val="007748D1"/>
    <w:rsid w:val="00783B7E"/>
    <w:rsid w:val="00784DF1"/>
    <w:rsid w:val="00785B31"/>
    <w:rsid w:val="0079174E"/>
    <w:rsid w:val="00791A19"/>
    <w:rsid w:val="00791A98"/>
    <w:rsid w:val="00797946"/>
    <w:rsid w:val="00797FCF"/>
    <w:rsid w:val="007A1794"/>
    <w:rsid w:val="007A29D2"/>
    <w:rsid w:val="007A2DC5"/>
    <w:rsid w:val="007B103E"/>
    <w:rsid w:val="007B40EF"/>
    <w:rsid w:val="007B494A"/>
    <w:rsid w:val="007B7F06"/>
    <w:rsid w:val="007C0ABB"/>
    <w:rsid w:val="007C23AE"/>
    <w:rsid w:val="007C3583"/>
    <w:rsid w:val="007C6FE5"/>
    <w:rsid w:val="007D03D6"/>
    <w:rsid w:val="007D3E71"/>
    <w:rsid w:val="007D5485"/>
    <w:rsid w:val="007D712D"/>
    <w:rsid w:val="007D7C55"/>
    <w:rsid w:val="007E1C4F"/>
    <w:rsid w:val="007E2560"/>
    <w:rsid w:val="007E67E9"/>
    <w:rsid w:val="007E7539"/>
    <w:rsid w:val="007F79A9"/>
    <w:rsid w:val="00801A1B"/>
    <w:rsid w:val="00803D74"/>
    <w:rsid w:val="008053B6"/>
    <w:rsid w:val="00807D74"/>
    <w:rsid w:val="00813E94"/>
    <w:rsid w:val="00816F4E"/>
    <w:rsid w:val="00820153"/>
    <w:rsid w:val="00825922"/>
    <w:rsid w:val="008267F4"/>
    <w:rsid w:val="00833463"/>
    <w:rsid w:val="00833C8C"/>
    <w:rsid w:val="0083462C"/>
    <w:rsid w:val="008407AB"/>
    <w:rsid w:val="00840F27"/>
    <w:rsid w:val="00841648"/>
    <w:rsid w:val="00841AC1"/>
    <w:rsid w:val="00842F8C"/>
    <w:rsid w:val="00843E1A"/>
    <w:rsid w:val="00844109"/>
    <w:rsid w:val="008451B4"/>
    <w:rsid w:val="00845F74"/>
    <w:rsid w:val="00853A8D"/>
    <w:rsid w:val="00853B45"/>
    <w:rsid w:val="00855E86"/>
    <w:rsid w:val="00856997"/>
    <w:rsid w:val="00862062"/>
    <w:rsid w:val="00864C47"/>
    <w:rsid w:val="00865546"/>
    <w:rsid w:val="008719B0"/>
    <w:rsid w:val="0087217A"/>
    <w:rsid w:val="00874659"/>
    <w:rsid w:val="008776F2"/>
    <w:rsid w:val="00877E92"/>
    <w:rsid w:val="0088109C"/>
    <w:rsid w:val="0088123F"/>
    <w:rsid w:val="00881A8C"/>
    <w:rsid w:val="0089261B"/>
    <w:rsid w:val="00892DD6"/>
    <w:rsid w:val="00894978"/>
    <w:rsid w:val="00897799"/>
    <w:rsid w:val="008A13A2"/>
    <w:rsid w:val="008A26D6"/>
    <w:rsid w:val="008A3C13"/>
    <w:rsid w:val="008B002E"/>
    <w:rsid w:val="008C2625"/>
    <w:rsid w:val="008C59F1"/>
    <w:rsid w:val="008D14A7"/>
    <w:rsid w:val="008D7B30"/>
    <w:rsid w:val="008E545F"/>
    <w:rsid w:val="008E5C13"/>
    <w:rsid w:val="008E7D2D"/>
    <w:rsid w:val="008F19C1"/>
    <w:rsid w:val="008F3123"/>
    <w:rsid w:val="008F318B"/>
    <w:rsid w:val="008F5743"/>
    <w:rsid w:val="008F6E7B"/>
    <w:rsid w:val="009007F2"/>
    <w:rsid w:val="00900FB2"/>
    <w:rsid w:val="00901C10"/>
    <w:rsid w:val="009027A7"/>
    <w:rsid w:val="00902D22"/>
    <w:rsid w:val="00903271"/>
    <w:rsid w:val="00904463"/>
    <w:rsid w:val="00907E62"/>
    <w:rsid w:val="009106E9"/>
    <w:rsid w:val="00912C6C"/>
    <w:rsid w:val="009207C6"/>
    <w:rsid w:val="009227DC"/>
    <w:rsid w:val="0092394B"/>
    <w:rsid w:val="009249C1"/>
    <w:rsid w:val="0092552F"/>
    <w:rsid w:val="00925565"/>
    <w:rsid w:val="00927BF3"/>
    <w:rsid w:val="00936C72"/>
    <w:rsid w:val="00946AFA"/>
    <w:rsid w:val="00947A1D"/>
    <w:rsid w:val="00952B6A"/>
    <w:rsid w:val="00952E0C"/>
    <w:rsid w:val="00952EA0"/>
    <w:rsid w:val="00953B95"/>
    <w:rsid w:val="0095797F"/>
    <w:rsid w:val="00960E47"/>
    <w:rsid w:val="009716F3"/>
    <w:rsid w:val="009734B7"/>
    <w:rsid w:val="00974855"/>
    <w:rsid w:val="009773FA"/>
    <w:rsid w:val="00984006"/>
    <w:rsid w:val="0098495E"/>
    <w:rsid w:val="00986F35"/>
    <w:rsid w:val="009908EC"/>
    <w:rsid w:val="00994693"/>
    <w:rsid w:val="00996A6E"/>
    <w:rsid w:val="009A2036"/>
    <w:rsid w:val="009A2C4C"/>
    <w:rsid w:val="009A388B"/>
    <w:rsid w:val="009B0253"/>
    <w:rsid w:val="009B69F1"/>
    <w:rsid w:val="009B732B"/>
    <w:rsid w:val="009D17E0"/>
    <w:rsid w:val="009D27F0"/>
    <w:rsid w:val="009D2C67"/>
    <w:rsid w:val="009E131F"/>
    <w:rsid w:val="009E3737"/>
    <w:rsid w:val="009E3B56"/>
    <w:rsid w:val="009E3FDE"/>
    <w:rsid w:val="009E5268"/>
    <w:rsid w:val="009F0191"/>
    <w:rsid w:val="009F1147"/>
    <w:rsid w:val="009F2DD9"/>
    <w:rsid w:val="009F3166"/>
    <w:rsid w:val="009F3397"/>
    <w:rsid w:val="009F5054"/>
    <w:rsid w:val="009F7D6B"/>
    <w:rsid w:val="00A028AE"/>
    <w:rsid w:val="00A02AB8"/>
    <w:rsid w:val="00A02D9F"/>
    <w:rsid w:val="00A108A8"/>
    <w:rsid w:val="00A10FEC"/>
    <w:rsid w:val="00A1134E"/>
    <w:rsid w:val="00A12273"/>
    <w:rsid w:val="00A1269F"/>
    <w:rsid w:val="00A142AA"/>
    <w:rsid w:val="00A16154"/>
    <w:rsid w:val="00A225D4"/>
    <w:rsid w:val="00A2532D"/>
    <w:rsid w:val="00A32BB1"/>
    <w:rsid w:val="00A33C0A"/>
    <w:rsid w:val="00A36181"/>
    <w:rsid w:val="00A455AA"/>
    <w:rsid w:val="00A46DC5"/>
    <w:rsid w:val="00A46E7B"/>
    <w:rsid w:val="00A50993"/>
    <w:rsid w:val="00A545E2"/>
    <w:rsid w:val="00A55CF5"/>
    <w:rsid w:val="00A56387"/>
    <w:rsid w:val="00A5726C"/>
    <w:rsid w:val="00A62AC9"/>
    <w:rsid w:val="00A63178"/>
    <w:rsid w:val="00A63FC0"/>
    <w:rsid w:val="00A80C73"/>
    <w:rsid w:val="00A84926"/>
    <w:rsid w:val="00A86C85"/>
    <w:rsid w:val="00A903ED"/>
    <w:rsid w:val="00A92DFF"/>
    <w:rsid w:val="00AA02A7"/>
    <w:rsid w:val="00AB3682"/>
    <w:rsid w:val="00AB4374"/>
    <w:rsid w:val="00AB4EDF"/>
    <w:rsid w:val="00AB5281"/>
    <w:rsid w:val="00AC3F09"/>
    <w:rsid w:val="00AC529E"/>
    <w:rsid w:val="00AC5F85"/>
    <w:rsid w:val="00AD4EB9"/>
    <w:rsid w:val="00AD633A"/>
    <w:rsid w:val="00AD6F01"/>
    <w:rsid w:val="00AE1AD0"/>
    <w:rsid w:val="00AE388F"/>
    <w:rsid w:val="00AE6523"/>
    <w:rsid w:val="00AE7604"/>
    <w:rsid w:val="00AF65F0"/>
    <w:rsid w:val="00B001E5"/>
    <w:rsid w:val="00B00C14"/>
    <w:rsid w:val="00B00E4B"/>
    <w:rsid w:val="00B039FB"/>
    <w:rsid w:val="00B10B2E"/>
    <w:rsid w:val="00B11CD9"/>
    <w:rsid w:val="00B12414"/>
    <w:rsid w:val="00B141FC"/>
    <w:rsid w:val="00B145B6"/>
    <w:rsid w:val="00B1495E"/>
    <w:rsid w:val="00B17212"/>
    <w:rsid w:val="00B200A2"/>
    <w:rsid w:val="00B22D63"/>
    <w:rsid w:val="00B23A16"/>
    <w:rsid w:val="00B268EE"/>
    <w:rsid w:val="00B33250"/>
    <w:rsid w:val="00B33C79"/>
    <w:rsid w:val="00B34C7B"/>
    <w:rsid w:val="00B35365"/>
    <w:rsid w:val="00B35ACE"/>
    <w:rsid w:val="00B35B86"/>
    <w:rsid w:val="00B3769E"/>
    <w:rsid w:val="00B45328"/>
    <w:rsid w:val="00B453F9"/>
    <w:rsid w:val="00B46085"/>
    <w:rsid w:val="00B467BB"/>
    <w:rsid w:val="00B501DB"/>
    <w:rsid w:val="00B546DC"/>
    <w:rsid w:val="00B550A0"/>
    <w:rsid w:val="00B620D9"/>
    <w:rsid w:val="00B63A38"/>
    <w:rsid w:val="00B63B62"/>
    <w:rsid w:val="00B709A5"/>
    <w:rsid w:val="00B717DD"/>
    <w:rsid w:val="00B7418B"/>
    <w:rsid w:val="00B764DB"/>
    <w:rsid w:val="00B77C1A"/>
    <w:rsid w:val="00B8129F"/>
    <w:rsid w:val="00B8146A"/>
    <w:rsid w:val="00B83439"/>
    <w:rsid w:val="00B83C25"/>
    <w:rsid w:val="00B84AB6"/>
    <w:rsid w:val="00B84C24"/>
    <w:rsid w:val="00B858DA"/>
    <w:rsid w:val="00B866DC"/>
    <w:rsid w:val="00BB048C"/>
    <w:rsid w:val="00BB0D60"/>
    <w:rsid w:val="00BB0F08"/>
    <w:rsid w:val="00BB2912"/>
    <w:rsid w:val="00BB3A73"/>
    <w:rsid w:val="00BB7F7D"/>
    <w:rsid w:val="00BC1128"/>
    <w:rsid w:val="00BC3EAE"/>
    <w:rsid w:val="00BC3FC1"/>
    <w:rsid w:val="00BC63E0"/>
    <w:rsid w:val="00BC7941"/>
    <w:rsid w:val="00BD0B73"/>
    <w:rsid w:val="00BD23A3"/>
    <w:rsid w:val="00BD558B"/>
    <w:rsid w:val="00BD72B9"/>
    <w:rsid w:val="00BE0566"/>
    <w:rsid w:val="00BE3F4B"/>
    <w:rsid w:val="00BE41C7"/>
    <w:rsid w:val="00BE733A"/>
    <w:rsid w:val="00BE7DAC"/>
    <w:rsid w:val="00BF09A6"/>
    <w:rsid w:val="00BF192C"/>
    <w:rsid w:val="00BF2799"/>
    <w:rsid w:val="00BF5210"/>
    <w:rsid w:val="00BF6458"/>
    <w:rsid w:val="00C016D5"/>
    <w:rsid w:val="00C05ED5"/>
    <w:rsid w:val="00C0677B"/>
    <w:rsid w:val="00C072F6"/>
    <w:rsid w:val="00C11381"/>
    <w:rsid w:val="00C113C7"/>
    <w:rsid w:val="00C1331B"/>
    <w:rsid w:val="00C1523F"/>
    <w:rsid w:val="00C20FDA"/>
    <w:rsid w:val="00C21277"/>
    <w:rsid w:val="00C21810"/>
    <w:rsid w:val="00C2602A"/>
    <w:rsid w:val="00C40182"/>
    <w:rsid w:val="00C402BD"/>
    <w:rsid w:val="00C4087B"/>
    <w:rsid w:val="00C418FA"/>
    <w:rsid w:val="00C43455"/>
    <w:rsid w:val="00C5163E"/>
    <w:rsid w:val="00C62ACE"/>
    <w:rsid w:val="00C6507D"/>
    <w:rsid w:val="00C65329"/>
    <w:rsid w:val="00C7303F"/>
    <w:rsid w:val="00C7614A"/>
    <w:rsid w:val="00C76865"/>
    <w:rsid w:val="00C8246A"/>
    <w:rsid w:val="00C85708"/>
    <w:rsid w:val="00C93D57"/>
    <w:rsid w:val="00C945A2"/>
    <w:rsid w:val="00C94758"/>
    <w:rsid w:val="00C9517F"/>
    <w:rsid w:val="00C95800"/>
    <w:rsid w:val="00C95830"/>
    <w:rsid w:val="00C964B4"/>
    <w:rsid w:val="00C967ED"/>
    <w:rsid w:val="00CA3FB4"/>
    <w:rsid w:val="00CA4731"/>
    <w:rsid w:val="00CA6A52"/>
    <w:rsid w:val="00CB0927"/>
    <w:rsid w:val="00CB1112"/>
    <w:rsid w:val="00CB3DB5"/>
    <w:rsid w:val="00CB7814"/>
    <w:rsid w:val="00CC21C1"/>
    <w:rsid w:val="00CC3CFD"/>
    <w:rsid w:val="00CC4542"/>
    <w:rsid w:val="00CC59ED"/>
    <w:rsid w:val="00CD095D"/>
    <w:rsid w:val="00CD258C"/>
    <w:rsid w:val="00CD2B7B"/>
    <w:rsid w:val="00CD3339"/>
    <w:rsid w:val="00CD541F"/>
    <w:rsid w:val="00CE5D88"/>
    <w:rsid w:val="00CE62E6"/>
    <w:rsid w:val="00CF13C7"/>
    <w:rsid w:val="00CF318B"/>
    <w:rsid w:val="00CF40BD"/>
    <w:rsid w:val="00CF4C6D"/>
    <w:rsid w:val="00CF4E1D"/>
    <w:rsid w:val="00CF6701"/>
    <w:rsid w:val="00CF7C5C"/>
    <w:rsid w:val="00D03D2B"/>
    <w:rsid w:val="00D03DB7"/>
    <w:rsid w:val="00D053E9"/>
    <w:rsid w:val="00D07A2A"/>
    <w:rsid w:val="00D11557"/>
    <w:rsid w:val="00D11DC3"/>
    <w:rsid w:val="00D12365"/>
    <w:rsid w:val="00D14259"/>
    <w:rsid w:val="00D202D8"/>
    <w:rsid w:val="00D2223B"/>
    <w:rsid w:val="00D24A61"/>
    <w:rsid w:val="00D317E6"/>
    <w:rsid w:val="00D32B92"/>
    <w:rsid w:val="00D33A4B"/>
    <w:rsid w:val="00D356E1"/>
    <w:rsid w:val="00D40A20"/>
    <w:rsid w:val="00D43C66"/>
    <w:rsid w:val="00D43F34"/>
    <w:rsid w:val="00D4433E"/>
    <w:rsid w:val="00D44ED2"/>
    <w:rsid w:val="00D46674"/>
    <w:rsid w:val="00D46C7D"/>
    <w:rsid w:val="00D47EE5"/>
    <w:rsid w:val="00D50FDE"/>
    <w:rsid w:val="00D52F49"/>
    <w:rsid w:val="00D55932"/>
    <w:rsid w:val="00D615C2"/>
    <w:rsid w:val="00D62500"/>
    <w:rsid w:val="00D64006"/>
    <w:rsid w:val="00D71290"/>
    <w:rsid w:val="00D71CC8"/>
    <w:rsid w:val="00D778C1"/>
    <w:rsid w:val="00D815FE"/>
    <w:rsid w:val="00D82944"/>
    <w:rsid w:val="00D82ACD"/>
    <w:rsid w:val="00D831C3"/>
    <w:rsid w:val="00D85B70"/>
    <w:rsid w:val="00D86D22"/>
    <w:rsid w:val="00D8781B"/>
    <w:rsid w:val="00D9233F"/>
    <w:rsid w:val="00D942E3"/>
    <w:rsid w:val="00D94DE4"/>
    <w:rsid w:val="00D975C8"/>
    <w:rsid w:val="00DA37F6"/>
    <w:rsid w:val="00DA383E"/>
    <w:rsid w:val="00DA55DB"/>
    <w:rsid w:val="00DA7539"/>
    <w:rsid w:val="00DB3058"/>
    <w:rsid w:val="00DB5079"/>
    <w:rsid w:val="00DC2025"/>
    <w:rsid w:val="00DC3B71"/>
    <w:rsid w:val="00DC6882"/>
    <w:rsid w:val="00DC6985"/>
    <w:rsid w:val="00DC75BC"/>
    <w:rsid w:val="00DD2377"/>
    <w:rsid w:val="00DE1CDB"/>
    <w:rsid w:val="00DE383C"/>
    <w:rsid w:val="00DE5E5D"/>
    <w:rsid w:val="00DE60F1"/>
    <w:rsid w:val="00DF4945"/>
    <w:rsid w:val="00DF51F6"/>
    <w:rsid w:val="00DF56B4"/>
    <w:rsid w:val="00DF6A78"/>
    <w:rsid w:val="00DF6A89"/>
    <w:rsid w:val="00E0234E"/>
    <w:rsid w:val="00E04313"/>
    <w:rsid w:val="00E078C3"/>
    <w:rsid w:val="00E07C80"/>
    <w:rsid w:val="00E10548"/>
    <w:rsid w:val="00E11271"/>
    <w:rsid w:val="00E14BEC"/>
    <w:rsid w:val="00E15379"/>
    <w:rsid w:val="00E2349F"/>
    <w:rsid w:val="00E2563F"/>
    <w:rsid w:val="00E274B2"/>
    <w:rsid w:val="00E30B1C"/>
    <w:rsid w:val="00E33757"/>
    <w:rsid w:val="00E337F3"/>
    <w:rsid w:val="00E40FD5"/>
    <w:rsid w:val="00E42945"/>
    <w:rsid w:val="00E43494"/>
    <w:rsid w:val="00E4499A"/>
    <w:rsid w:val="00E44F7D"/>
    <w:rsid w:val="00E4566E"/>
    <w:rsid w:val="00E45BDA"/>
    <w:rsid w:val="00E475A5"/>
    <w:rsid w:val="00E51904"/>
    <w:rsid w:val="00E51E6D"/>
    <w:rsid w:val="00E549E7"/>
    <w:rsid w:val="00E564D4"/>
    <w:rsid w:val="00E57F02"/>
    <w:rsid w:val="00E60B65"/>
    <w:rsid w:val="00E64543"/>
    <w:rsid w:val="00E65F83"/>
    <w:rsid w:val="00E66CE7"/>
    <w:rsid w:val="00E67C35"/>
    <w:rsid w:val="00E7492B"/>
    <w:rsid w:val="00E7567D"/>
    <w:rsid w:val="00E7691F"/>
    <w:rsid w:val="00E80730"/>
    <w:rsid w:val="00E808C1"/>
    <w:rsid w:val="00E86FB5"/>
    <w:rsid w:val="00E9209C"/>
    <w:rsid w:val="00E94BDC"/>
    <w:rsid w:val="00E9628F"/>
    <w:rsid w:val="00E9716F"/>
    <w:rsid w:val="00EA65A7"/>
    <w:rsid w:val="00EA67A3"/>
    <w:rsid w:val="00EB0B0E"/>
    <w:rsid w:val="00EB1709"/>
    <w:rsid w:val="00EB3145"/>
    <w:rsid w:val="00EB3985"/>
    <w:rsid w:val="00EB5DF0"/>
    <w:rsid w:val="00EB5EBA"/>
    <w:rsid w:val="00EB69AA"/>
    <w:rsid w:val="00EB7469"/>
    <w:rsid w:val="00EC3B96"/>
    <w:rsid w:val="00EC4CF4"/>
    <w:rsid w:val="00ED2230"/>
    <w:rsid w:val="00ED719D"/>
    <w:rsid w:val="00ED73A4"/>
    <w:rsid w:val="00ED7675"/>
    <w:rsid w:val="00EE3187"/>
    <w:rsid w:val="00EE7D00"/>
    <w:rsid w:val="00EF6361"/>
    <w:rsid w:val="00F02F3F"/>
    <w:rsid w:val="00F04C50"/>
    <w:rsid w:val="00F05D5F"/>
    <w:rsid w:val="00F0613E"/>
    <w:rsid w:val="00F06FB6"/>
    <w:rsid w:val="00F100E2"/>
    <w:rsid w:val="00F15204"/>
    <w:rsid w:val="00F2058B"/>
    <w:rsid w:val="00F226C1"/>
    <w:rsid w:val="00F25350"/>
    <w:rsid w:val="00F25644"/>
    <w:rsid w:val="00F338D1"/>
    <w:rsid w:val="00F34107"/>
    <w:rsid w:val="00F34A34"/>
    <w:rsid w:val="00F35034"/>
    <w:rsid w:val="00F378BA"/>
    <w:rsid w:val="00F421DE"/>
    <w:rsid w:val="00F52859"/>
    <w:rsid w:val="00F544ED"/>
    <w:rsid w:val="00F612D3"/>
    <w:rsid w:val="00F6431C"/>
    <w:rsid w:val="00F64357"/>
    <w:rsid w:val="00F67E79"/>
    <w:rsid w:val="00F7045F"/>
    <w:rsid w:val="00F756BC"/>
    <w:rsid w:val="00F76BAB"/>
    <w:rsid w:val="00F81284"/>
    <w:rsid w:val="00F832E0"/>
    <w:rsid w:val="00F84E1F"/>
    <w:rsid w:val="00F8637C"/>
    <w:rsid w:val="00F868C0"/>
    <w:rsid w:val="00F86CCD"/>
    <w:rsid w:val="00F87AC3"/>
    <w:rsid w:val="00F91056"/>
    <w:rsid w:val="00F94599"/>
    <w:rsid w:val="00FA06A7"/>
    <w:rsid w:val="00FA2BA8"/>
    <w:rsid w:val="00FB16A5"/>
    <w:rsid w:val="00FB19D3"/>
    <w:rsid w:val="00FB31FE"/>
    <w:rsid w:val="00FD0D34"/>
    <w:rsid w:val="00FD3245"/>
    <w:rsid w:val="00FD39CE"/>
    <w:rsid w:val="00FD50E5"/>
    <w:rsid w:val="00FD5B9C"/>
    <w:rsid w:val="00FD6EE1"/>
    <w:rsid w:val="00FD7F17"/>
    <w:rsid w:val="00FE015B"/>
    <w:rsid w:val="00FE099E"/>
    <w:rsid w:val="00FE09F1"/>
    <w:rsid w:val="00FE1DB0"/>
    <w:rsid w:val="00FE4B2D"/>
    <w:rsid w:val="00FE5D62"/>
    <w:rsid w:val="00FF092C"/>
    <w:rsid w:val="00FF0E69"/>
    <w:rsid w:val="00FF57E6"/>
    <w:rsid w:val="00FF60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25CCB"/>
    <w:pPr>
      <w:spacing w:after="200" w:line="276" w:lineRule="auto"/>
    </w:pPr>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textexposedshow">
    <w:name w:val="text_exposed_show"/>
    <w:basedOn w:val="Numatytasispastraiposriftas"/>
    <w:uiPriority w:val="99"/>
    <w:rsid w:val="0031483A"/>
    <w:rPr>
      <w:rFonts w:cs="Times New Roman"/>
    </w:rPr>
  </w:style>
  <w:style w:type="character" w:customStyle="1" w:styleId="apple-converted-space">
    <w:name w:val="apple-converted-space"/>
    <w:basedOn w:val="Numatytasispastraiposriftas"/>
    <w:uiPriority w:val="99"/>
    <w:rsid w:val="0031483A"/>
    <w:rPr>
      <w:rFonts w:cs="Times New Roman"/>
    </w:rPr>
  </w:style>
  <w:style w:type="character" w:styleId="Hipersaitas">
    <w:name w:val="Hyperlink"/>
    <w:basedOn w:val="Numatytasispastraiposriftas"/>
    <w:uiPriority w:val="99"/>
    <w:semiHidden/>
    <w:rsid w:val="0031483A"/>
    <w:rPr>
      <w:rFonts w:cs="Times New Roman"/>
      <w:color w:val="0000FF"/>
      <w:u w:val="single"/>
    </w:rPr>
  </w:style>
  <w:style w:type="table" w:styleId="Lentelstinklelis">
    <w:name w:val="Table Grid"/>
    <w:basedOn w:val="prastojilentel"/>
    <w:uiPriority w:val="99"/>
    <w:rsid w:val="00E14BE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uiPriority w:val="99"/>
    <w:rsid w:val="0030143F"/>
    <w:pPr>
      <w:spacing w:after="0" w:line="240" w:lineRule="auto"/>
    </w:pPr>
    <w:rPr>
      <w:rFonts w:ascii="Times New Roman" w:hAnsi="Times New Roman"/>
      <w:szCs w:val="20"/>
      <w:lang w:val="en-AU"/>
    </w:rPr>
  </w:style>
  <w:style w:type="character" w:customStyle="1" w:styleId="PagrindinistekstasDiagrama">
    <w:name w:val="Pagrindinis tekstas Diagrama"/>
    <w:basedOn w:val="Numatytasispastraiposriftas"/>
    <w:link w:val="Pagrindinistekstas"/>
    <w:uiPriority w:val="99"/>
    <w:locked/>
    <w:rsid w:val="0030143F"/>
    <w:rPr>
      <w:rFonts w:ascii="Times New Roman" w:hAnsi="Times New Roman" w:cs="Times New Roman"/>
      <w:sz w:val="20"/>
      <w:szCs w:val="20"/>
      <w:lang w:val="en-AU"/>
    </w:rPr>
  </w:style>
  <w:style w:type="paragraph" w:styleId="Debesliotekstas">
    <w:name w:val="Balloon Text"/>
    <w:basedOn w:val="prastasis"/>
    <w:link w:val="DebesliotekstasDiagrama"/>
    <w:uiPriority w:val="99"/>
    <w:semiHidden/>
    <w:rsid w:val="0041365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B22D63"/>
    <w:rPr>
      <w:rFonts w:ascii="Times New Roman" w:hAnsi="Times New Roman" w:cs="Times New Roman"/>
      <w:sz w:val="2"/>
      <w:lang w:val="en-US" w:eastAsia="en-US"/>
    </w:rPr>
  </w:style>
  <w:style w:type="paragraph" w:styleId="prastasistinklapis">
    <w:name w:val="Normal (Web)"/>
    <w:basedOn w:val="prastasis"/>
    <w:uiPriority w:val="99"/>
    <w:unhideWhenUsed/>
    <w:rsid w:val="009908EC"/>
    <w:pPr>
      <w:spacing w:before="100" w:beforeAutospacing="1" w:after="100" w:afterAutospacing="1" w:line="240" w:lineRule="auto"/>
    </w:pPr>
    <w:rPr>
      <w:rFonts w:ascii="Times New Roman" w:hAnsi="Times New Roman"/>
      <w:sz w:val="24"/>
      <w:szCs w:val="24"/>
      <w:lang w:val="lt-LT" w:eastAsia="lt-LT"/>
    </w:rPr>
  </w:style>
  <w:style w:type="character" w:styleId="Grietas">
    <w:name w:val="Strong"/>
    <w:basedOn w:val="Numatytasispastraiposriftas"/>
    <w:uiPriority w:val="22"/>
    <w:qFormat/>
    <w:locked/>
    <w:rsid w:val="009908EC"/>
    <w:rPr>
      <w:b/>
      <w:bCs/>
    </w:rPr>
  </w:style>
  <w:style w:type="character" w:styleId="Emfaz">
    <w:name w:val="Emphasis"/>
    <w:basedOn w:val="Numatytasispastraiposriftas"/>
    <w:uiPriority w:val="20"/>
    <w:qFormat/>
    <w:locked/>
    <w:rsid w:val="009908E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25CCB"/>
    <w:pPr>
      <w:spacing w:after="200" w:line="276" w:lineRule="auto"/>
    </w:pPr>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textexposedshow">
    <w:name w:val="text_exposed_show"/>
    <w:basedOn w:val="Numatytasispastraiposriftas"/>
    <w:uiPriority w:val="99"/>
    <w:rsid w:val="0031483A"/>
    <w:rPr>
      <w:rFonts w:cs="Times New Roman"/>
    </w:rPr>
  </w:style>
  <w:style w:type="character" w:customStyle="1" w:styleId="apple-converted-space">
    <w:name w:val="apple-converted-space"/>
    <w:basedOn w:val="Numatytasispastraiposriftas"/>
    <w:uiPriority w:val="99"/>
    <w:rsid w:val="0031483A"/>
    <w:rPr>
      <w:rFonts w:cs="Times New Roman"/>
    </w:rPr>
  </w:style>
  <w:style w:type="character" w:styleId="Hipersaitas">
    <w:name w:val="Hyperlink"/>
    <w:basedOn w:val="Numatytasispastraiposriftas"/>
    <w:uiPriority w:val="99"/>
    <w:semiHidden/>
    <w:rsid w:val="0031483A"/>
    <w:rPr>
      <w:rFonts w:cs="Times New Roman"/>
      <w:color w:val="0000FF"/>
      <w:u w:val="single"/>
    </w:rPr>
  </w:style>
  <w:style w:type="table" w:styleId="Lentelstinklelis">
    <w:name w:val="Table Grid"/>
    <w:basedOn w:val="prastojilentel"/>
    <w:uiPriority w:val="99"/>
    <w:rsid w:val="00E14BE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uiPriority w:val="99"/>
    <w:rsid w:val="0030143F"/>
    <w:pPr>
      <w:spacing w:after="0" w:line="240" w:lineRule="auto"/>
    </w:pPr>
    <w:rPr>
      <w:rFonts w:ascii="Times New Roman" w:hAnsi="Times New Roman"/>
      <w:szCs w:val="20"/>
      <w:lang w:val="en-AU"/>
    </w:rPr>
  </w:style>
  <w:style w:type="character" w:customStyle="1" w:styleId="PagrindinistekstasDiagrama">
    <w:name w:val="Pagrindinis tekstas Diagrama"/>
    <w:basedOn w:val="Numatytasispastraiposriftas"/>
    <w:link w:val="Pagrindinistekstas"/>
    <w:uiPriority w:val="99"/>
    <w:locked/>
    <w:rsid w:val="0030143F"/>
    <w:rPr>
      <w:rFonts w:ascii="Times New Roman" w:hAnsi="Times New Roman" w:cs="Times New Roman"/>
      <w:sz w:val="20"/>
      <w:szCs w:val="20"/>
      <w:lang w:val="en-AU"/>
    </w:rPr>
  </w:style>
  <w:style w:type="paragraph" w:styleId="Debesliotekstas">
    <w:name w:val="Balloon Text"/>
    <w:basedOn w:val="prastasis"/>
    <w:link w:val="DebesliotekstasDiagrama"/>
    <w:uiPriority w:val="99"/>
    <w:semiHidden/>
    <w:rsid w:val="0041365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B22D63"/>
    <w:rPr>
      <w:rFonts w:ascii="Times New Roman" w:hAnsi="Times New Roman" w:cs="Times New Roman"/>
      <w:sz w:val="2"/>
      <w:lang w:val="en-US" w:eastAsia="en-US"/>
    </w:rPr>
  </w:style>
  <w:style w:type="paragraph" w:styleId="prastasistinklapis">
    <w:name w:val="Normal (Web)"/>
    <w:basedOn w:val="prastasis"/>
    <w:uiPriority w:val="99"/>
    <w:unhideWhenUsed/>
    <w:rsid w:val="009908EC"/>
    <w:pPr>
      <w:spacing w:before="100" w:beforeAutospacing="1" w:after="100" w:afterAutospacing="1" w:line="240" w:lineRule="auto"/>
    </w:pPr>
    <w:rPr>
      <w:rFonts w:ascii="Times New Roman" w:hAnsi="Times New Roman"/>
      <w:sz w:val="24"/>
      <w:szCs w:val="24"/>
      <w:lang w:val="lt-LT" w:eastAsia="lt-LT"/>
    </w:rPr>
  </w:style>
  <w:style w:type="character" w:styleId="Grietas">
    <w:name w:val="Strong"/>
    <w:basedOn w:val="Numatytasispastraiposriftas"/>
    <w:uiPriority w:val="22"/>
    <w:qFormat/>
    <w:locked/>
    <w:rsid w:val="009908EC"/>
    <w:rPr>
      <w:b/>
      <w:bCs/>
    </w:rPr>
  </w:style>
  <w:style w:type="character" w:styleId="Emfaz">
    <w:name w:val="Emphasis"/>
    <w:basedOn w:val="Numatytasispastraiposriftas"/>
    <w:uiPriority w:val="20"/>
    <w:qFormat/>
    <w:locked/>
    <w:rsid w:val="009908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418317">
      <w:bodyDiv w:val="1"/>
      <w:marLeft w:val="0"/>
      <w:marRight w:val="0"/>
      <w:marTop w:val="0"/>
      <w:marBottom w:val="0"/>
      <w:divBdr>
        <w:top w:val="none" w:sz="0" w:space="0" w:color="auto"/>
        <w:left w:val="none" w:sz="0" w:space="0" w:color="auto"/>
        <w:bottom w:val="none" w:sz="0" w:space="0" w:color="auto"/>
        <w:right w:val="none" w:sz="0" w:space="0" w:color="auto"/>
      </w:divBdr>
    </w:div>
    <w:div w:id="594706127">
      <w:bodyDiv w:val="1"/>
      <w:marLeft w:val="0"/>
      <w:marRight w:val="0"/>
      <w:marTop w:val="0"/>
      <w:marBottom w:val="0"/>
      <w:divBdr>
        <w:top w:val="none" w:sz="0" w:space="0" w:color="auto"/>
        <w:left w:val="none" w:sz="0" w:space="0" w:color="auto"/>
        <w:bottom w:val="none" w:sz="0" w:space="0" w:color="auto"/>
        <w:right w:val="none" w:sz="0" w:space="0" w:color="auto"/>
      </w:divBdr>
    </w:div>
    <w:div w:id="1153251097">
      <w:bodyDiv w:val="1"/>
      <w:marLeft w:val="0"/>
      <w:marRight w:val="0"/>
      <w:marTop w:val="0"/>
      <w:marBottom w:val="0"/>
      <w:divBdr>
        <w:top w:val="none" w:sz="0" w:space="0" w:color="auto"/>
        <w:left w:val="none" w:sz="0" w:space="0" w:color="auto"/>
        <w:bottom w:val="none" w:sz="0" w:space="0" w:color="auto"/>
        <w:right w:val="none" w:sz="0" w:space="0" w:color="auto"/>
      </w:divBdr>
    </w:div>
    <w:div w:id="1836988769">
      <w:marLeft w:val="0"/>
      <w:marRight w:val="0"/>
      <w:marTop w:val="0"/>
      <w:marBottom w:val="0"/>
      <w:divBdr>
        <w:top w:val="none" w:sz="0" w:space="0" w:color="auto"/>
        <w:left w:val="none" w:sz="0" w:space="0" w:color="auto"/>
        <w:bottom w:val="none" w:sz="0" w:space="0" w:color="auto"/>
        <w:right w:val="none" w:sz="0" w:space="0" w:color="auto"/>
      </w:divBdr>
      <w:divsChild>
        <w:div w:id="1836988770">
          <w:marLeft w:val="0"/>
          <w:marRight w:val="0"/>
          <w:marTop w:val="0"/>
          <w:marBottom w:val="0"/>
          <w:divBdr>
            <w:top w:val="none" w:sz="0" w:space="0" w:color="auto"/>
            <w:left w:val="none" w:sz="0" w:space="0" w:color="auto"/>
            <w:bottom w:val="none" w:sz="0" w:space="0" w:color="auto"/>
            <w:right w:val="none" w:sz="0" w:space="0" w:color="auto"/>
          </w:divBdr>
        </w:div>
      </w:divsChild>
    </w:div>
    <w:div w:id="1836988773">
      <w:marLeft w:val="0"/>
      <w:marRight w:val="0"/>
      <w:marTop w:val="0"/>
      <w:marBottom w:val="0"/>
      <w:divBdr>
        <w:top w:val="none" w:sz="0" w:space="0" w:color="auto"/>
        <w:left w:val="none" w:sz="0" w:space="0" w:color="auto"/>
        <w:bottom w:val="none" w:sz="0" w:space="0" w:color="auto"/>
        <w:right w:val="none" w:sz="0" w:space="0" w:color="auto"/>
      </w:divBdr>
      <w:divsChild>
        <w:div w:id="1836988771">
          <w:marLeft w:val="0"/>
          <w:marRight w:val="0"/>
          <w:marTop w:val="0"/>
          <w:marBottom w:val="0"/>
          <w:divBdr>
            <w:top w:val="none" w:sz="0" w:space="0" w:color="auto"/>
            <w:left w:val="none" w:sz="0" w:space="0" w:color="auto"/>
            <w:bottom w:val="none" w:sz="0" w:space="0" w:color="auto"/>
            <w:right w:val="none" w:sz="0" w:space="0" w:color="auto"/>
          </w:divBdr>
        </w:div>
        <w:div w:id="1836988772">
          <w:marLeft w:val="0"/>
          <w:marRight w:val="0"/>
          <w:marTop w:val="0"/>
          <w:marBottom w:val="0"/>
          <w:divBdr>
            <w:top w:val="none" w:sz="0" w:space="0" w:color="auto"/>
            <w:left w:val="none" w:sz="0" w:space="0" w:color="auto"/>
            <w:bottom w:val="none" w:sz="0" w:space="0" w:color="auto"/>
            <w:right w:val="none" w:sz="0" w:space="0" w:color="auto"/>
          </w:divBdr>
        </w:div>
      </w:divsChild>
    </w:div>
    <w:div w:id="196545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Pages>
  <Words>3666</Words>
  <Characters>2090</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Gegužės mėnesio renginiai</vt:lpstr>
    </vt:vector>
  </TitlesOfParts>
  <Company/>
  <LinksUpToDate>false</LinksUpToDate>
  <CharactersWithSpaces>5745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Gegužės mėnesio renginiai</dc:title>
  <dc:creator>Koplycia</dc:creator>
  <cp:lastModifiedBy>AKC-KASA</cp:lastModifiedBy>
  <cp:revision>13</cp:revision>
  <cp:lastPrinted>2020-01-13T12:55:00Z</cp:lastPrinted>
  <dcterms:created xsi:type="dcterms:W3CDTF">2020-01-13T12:01:00Z</dcterms:created>
  <dcterms:modified xsi:type="dcterms:W3CDTF">2020-01-24T14:21:00Z</dcterms:modified>
</cp:coreProperties>
</file>